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4" w:type="dxa"/>
        <w:jc w:val="center"/>
        <w:tblLook w:val="01E0" w:firstRow="1" w:lastRow="1" w:firstColumn="1" w:lastColumn="1" w:noHBand="0" w:noVBand="0"/>
      </w:tblPr>
      <w:tblGrid>
        <w:gridCol w:w="3828"/>
        <w:gridCol w:w="5986"/>
      </w:tblGrid>
      <w:tr w:rsidR="00966A4F" w:rsidRPr="00966A4F" w:rsidTr="00D329A3">
        <w:trPr>
          <w:trHeight w:val="771"/>
          <w:jc w:val="center"/>
        </w:trPr>
        <w:tc>
          <w:tcPr>
            <w:tcW w:w="3828" w:type="dxa"/>
          </w:tcPr>
          <w:p w:rsidR="00725441" w:rsidRPr="00966A4F" w:rsidRDefault="00725441" w:rsidP="00623ACD">
            <w:pPr>
              <w:spacing w:before="20"/>
              <w:jc w:val="center"/>
              <w:rPr>
                <w:b/>
                <w:sz w:val="26"/>
              </w:rPr>
            </w:pPr>
            <w:bookmarkStart w:id="0" w:name="_Toc495496903"/>
            <w:r w:rsidRPr="00966A4F">
              <w:rPr>
                <w:b/>
                <w:sz w:val="26"/>
              </w:rPr>
              <w:t xml:space="preserve">ỦY BAN NHÂN DÂN </w:t>
            </w:r>
          </w:p>
          <w:p w:rsidR="00725441" w:rsidRPr="00966A4F" w:rsidRDefault="00725441" w:rsidP="00623ACD">
            <w:pPr>
              <w:spacing w:before="20"/>
              <w:jc w:val="center"/>
              <w:rPr>
                <w:b/>
                <w:sz w:val="26"/>
              </w:rPr>
            </w:pPr>
            <w:r w:rsidRPr="00966A4F">
              <w:rPr>
                <w:noProof/>
              </w:rPr>
              <mc:AlternateContent>
                <mc:Choice Requires="wps">
                  <w:drawing>
                    <wp:anchor distT="0" distB="0" distL="114300" distR="114300" simplePos="0" relativeHeight="251659264" behindDoc="0" locked="0" layoutInCell="1" allowOverlap="1" wp14:anchorId="44CE4499" wp14:editId="382A804B">
                      <wp:simplePos x="0" y="0"/>
                      <wp:positionH relativeFrom="column">
                        <wp:posOffset>586333</wp:posOffset>
                      </wp:positionH>
                      <wp:positionV relativeFrom="paragraph">
                        <wp:posOffset>238760</wp:posOffset>
                      </wp:positionV>
                      <wp:extent cx="1143000" cy="0"/>
                      <wp:effectExtent l="13970" t="6985" r="508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CE9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18.8pt" to="136.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"/>
                  </w:pict>
                </mc:Fallback>
              </mc:AlternateContent>
            </w:r>
            <w:r w:rsidRPr="00966A4F">
              <w:rPr>
                <w:b/>
                <w:sz w:val="26"/>
              </w:rPr>
              <w:t>TỈNH HÀ TĨNH</w:t>
            </w:r>
          </w:p>
        </w:tc>
        <w:tc>
          <w:tcPr>
            <w:tcW w:w="5986" w:type="dxa"/>
          </w:tcPr>
          <w:p w:rsidR="00725441" w:rsidRPr="00966A4F" w:rsidRDefault="00725441" w:rsidP="00623ACD">
            <w:pPr>
              <w:spacing w:before="20"/>
              <w:jc w:val="center"/>
              <w:rPr>
                <w:b/>
                <w:sz w:val="26"/>
              </w:rPr>
            </w:pPr>
            <w:r w:rsidRPr="00966A4F">
              <w:rPr>
                <w:b/>
                <w:sz w:val="26"/>
              </w:rPr>
              <w:t xml:space="preserve">CỘNG HÒA XÃ HỘI CHỦ NGHĨA VIỆT </w:t>
            </w:r>
            <w:smartTag w:uri="urn:schemas-microsoft-com:office:smarttags" w:element="place">
              <w:smartTag w:uri="urn:schemas-microsoft-com:office:smarttags" w:element="country-region">
                <w:r w:rsidRPr="00966A4F">
                  <w:rPr>
                    <w:b/>
                    <w:sz w:val="26"/>
                  </w:rPr>
                  <w:t>NAM</w:t>
                </w:r>
              </w:smartTag>
            </w:smartTag>
          </w:p>
          <w:p w:rsidR="00725441" w:rsidRPr="00966A4F" w:rsidRDefault="00725441" w:rsidP="00623ACD">
            <w:pPr>
              <w:spacing w:before="20"/>
              <w:jc w:val="center"/>
              <w:rPr>
                <w:b/>
                <w:szCs w:val="28"/>
              </w:rPr>
            </w:pPr>
            <w:r w:rsidRPr="00966A4F">
              <w:rPr>
                <w:noProof/>
              </w:rPr>
              <mc:AlternateContent>
                <mc:Choice Requires="wps">
                  <w:drawing>
                    <wp:anchor distT="0" distB="0" distL="114300" distR="114300" simplePos="0" relativeHeight="251660288" behindDoc="0" locked="0" layoutInCell="1" allowOverlap="1" wp14:anchorId="51888780" wp14:editId="7DC3138F">
                      <wp:simplePos x="0" y="0"/>
                      <wp:positionH relativeFrom="column">
                        <wp:posOffset>693240</wp:posOffset>
                      </wp:positionH>
                      <wp:positionV relativeFrom="paragraph">
                        <wp:posOffset>223520</wp:posOffset>
                      </wp:positionV>
                      <wp:extent cx="2209800" cy="0"/>
                      <wp:effectExtent l="8255"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C84D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6pt" to="22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"/>
                  </w:pict>
                </mc:Fallback>
              </mc:AlternateContent>
            </w:r>
            <w:r w:rsidRPr="00966A4F">
              <w:rPr>
                <w:b/>
                <w:szCs w:val="28"/>
              </w:rPr>
              <w:t xml:space="preserve">Độc Lập - Tự do - Hạnh phúc </w:t>
            </w:r>
          </w:p>
        </w:tc>
      </w:tr>
      <w:tr w:rsidR="00D01863" w:rsidRPr="00966A4F" w:rsidTr="00D329A3">
        <w:trPr>
          <w:trHeight w:val="340"/>
          <w:jc w:val="center"/>
        </w:trPr>
        <w:tc>
          <w:tcPr>
            <w:tcW w:w="3828" w:type="dxa"/>
          </w:tcPr>
          <w:p w:rsidR="00D01863" w:rsidRPr="00966A4F" w:rsidRDefault="00D01863" w:rsidP="00623ACD">
            <w:pPr>
              <w:spacing w:before="20"/>
              <w:jc w:val="center"/>
              <w:rPr>
                <w:sz w:val="26"/>
              </w:rPr>
            </w:pPr>
            <w:r w:rsidRPr="00966A4F">
              <w:rPr>
                <w:sz w:val="26"/>
              </w:rPr>
              <w:t>Số:       /KH-UBND</w:t>
            </w:r>
          </w:p>
        </w:tc>
        <w:tc>
          <w:tcPr>
            <w:tcW w:w="5986" w:type="dxa"/>
          </w:tcPr>
          <w:p w:rsidR="00D01863" w:rsidRPr="00966A4F" w:rsidRDefault="00D01863" w:rsidP="00623ACD">
            <w:pPr>
              <w:spacing w:before="20"/>
              <w:jc w:val="center"/>
              <w:rPr>
                <w:i/>
                <w:sz w:val="26"/>
              </w:rPr>
            </w:pPr>
            <w:r w:rsidRPr="00966A4F">
              <w:rPr>
                <w:i/>
                <w:sz w:val="26"/>
              </w:rPr>
              <w:t>Hà Tĩnh, ngày      tháng 01 năm 2019</w:t>
            </w:r>
          </w:p>
        </w:tc>
      </w:tr>
    </w:tbl>
    <w:p w:rsidR="007A28F5" w:rsidRPr="00966A4F" w:rsidRDefault="007A28F5" w:rsidP="007A28F5">
      <w:pPr>
        <w:spacing w:before="0"/>
        <w:rPr>
          <w:szCs w:val="28"/>
        </w:rPr>
      </w:pPr>
    </w:p>
    <w:tbl>
      <w:tblPr>
        <w:tblStyle w:val="TableGrid"/>
        <w:tblW w:w="0" w:type="auto"/>
        <w:tblInd w:w="137" w:type="dxa"/>
        <w:tblLook w:val="04A0" w:firstRow="1" w:lastRow="0" w:firstColumn="1" w:lastColumn="0" w:noHBand="0" w:noVBand="1"/>
      </w:tblPr>
      <w:tblGrid>
        <w:gridCol w:w="1701"/>
      </w:tblGrid>
      <w:tr w:rsidR="006B026C" w:rsidRPr="00966A4F" w:rsidTr="006B026C">
        <w:trPr>
          <w:trHeight w:val="479"/>
        </w:trPr>
        <w:tc>
          <w:tcPr>
            <w:tcW w:w="1701" w:type="dxa"/>
          </w:tcPr>
          <w:p w:rsidR="006B026C" w:rsidRPr="00966A4F" w:rsidRDefault="006B026C" w:rsidP="006B026C">
            <w:pPr>
              <w:rPr>
                <w:sz w:val="28"/>
                <w:szCs w:val="28"/>
                <w:lang w:val="en-US"/>
              </w:rPr>
            </w:pPr>
            <w:r w:rsidRPr="00966A4F">
              <w:rPr>
                <w:sz w:val="28"/>
                <w:szCs w:val="28"/>
                <w:lang w:val="en-US"/>
              </w:rPr>
              <w:t>DỰ THẢO</w:t>
            </w:r>
          </w:p>
        </w:tc>
      </w:tr>
    </w:tbl>
    <w:p w:rsidR="006B026C" w:rsidRPr="00966A4F" w:rsidRDefault="006B026C" w:rsidP="007A28F5">
      <w:pPr>
        <w:spacing w:before="0"/>
        <w:rPr>
          <w:szCs w:val="28"/>
        </w:rPr>
      </w:pPr>
    </w:p>
    <w:p w:rsidR="00725441" w:rsidRPr="00966A4F" w:rsidRDefault="00725441" w:rsidP="00662AD2">
      <w:pPr>
        <w:spacing w:before="60"/>
        <w:rPr>
          <w:vanish/>
          <w:szCs w:val="28"/>
        </w:rPr>
      </w:pPr>
    </w:p>
    <w:p w:rsidR="00725441" w:rsidRPr="00966A4F" w:rsidRDefault="00725441" w:rsidP="00662AD2">
      <w:pPr>
        <w:shd w:val="clear" w:color="auto" w:fill="FFFFFF"/>
        <w:spacing w:before="60"/>
        <w:jc w:val="center"/>
        <w:rPr>
          <w:rFonts w:eastAsia="Times New Roman"/>
          <w:b/>
          <w:szCs w:val="28"/>
          <w:lang w:eastAsia="vi-VN"/>
        </w:rPr>
      </w:pPr>
      <w:r w:rsidRPr="00966A4F">
        <w:rPr>
          <w:rFonts w:eastAsia="Times New Roman"/>
          <w:b/>
          <w:szCs w:val="28"/>
          <w:lang w:eastAsia="vi-VN"/>
        </w:rPr>
        <w:t>KẾ HOẠCH</w:t>
      </w:r>
    </w:p>
    <w:p w:rsidR="00725441" w:rsidRPr="00966A4F" w:rsidRDefault="00D329A3" w:rsidP="00662AD2">
      <w:pPr>
        <w:shd w:val="clear" w:color="auto" w:fill="FFFFFF"/>
        <w:spacing w:before="60"/>
        <w:jc w:val="center"/>
        <w:rPr>
          <w:b/>
          <w:szCs w:val="28"/>
          <w:shd w:val="clear" w:color="auto" w:fill="FFFFFF"/>
        </w:rPr>
      </w:pPr>
      <w:r w:rsidRPr="00966A4F">
        <w:rPr>
          <w:noProof/>
        </w:rPr>
        <mc:AlternateContent>
          <mc:Choice Requires="wps">
            <w:drawing>
              <wp:anchor distT="0" distB="0" distL="114300" distR="114300" simplePos="0" relativeHeight="251662336" behindDoc="0" locked="0" layoutInCell="1" allowOverlap="1" wp14:anchorId="4DE61CCE" wp14:editId="0FEBE5BA">
                <wp:simplePos x="0" y="0"/>
                <wp:positionH relativeFrom="margin">
                  <wp:posOffset>2110105</wp:posOffset>
                </wp:positionH>
                <wp:positionV relativeFrom="paragraph">
                  <wp:posOffset>241935</wp:posOffset>
                </wp:positionV>
                <wp:extent cx="170497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A078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6.15pt,19.05pt" to="30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">
                <w10:wrap anchorx="margin"/>
              </v:line>
            </w:pict>
          </mc:Fallback>
        </mc:AlternateContent>
      </w:r>
      <w:r w:rsidRPr="00966A4F">
        <w:rPr>
          <w:b/>
          <w:szCs w:val="28"/>
          <w:shd w:val="clear" w:color="auto" w:fill="FFFFFF"/>
        </w:rPr>
        <w:t>Triển khai Đề án “Mỗi xã một sản phẩm” (OCOP) tỉnh Hà Tĩnh năm 2019</w:t>
      </w:r>
    </w:p>
    <w:p w:rsidR="00535F56" w:rsidRPr="00966A4F" w:rsidRDefault="00535F56" w:rsidP="00662AD2">
      <w:pPr>
        <w:shd w:val="clear" w:color="auto" w:fill="FFFFFF"/>
        <w:spacing w:before="60"/>
        <w:rPr>
          <w:rFonts w:eastAsia="Times New Roman"/>
          <w:b/>
          <w:szCs w:val="28"/>
          <w:lang w:eastAsia="vi-VN"/>
        </w:rPr>
      </w:pPr>
    </w:p>
    <w:p w:rsidR="00F8659F" w:rsidRPr="00966A4F" w:rsidRDefault="004764FA" w:rsidP="00662AD2">
      <w:pPr>
        <w:pStyle w:val="NormalWeb"/>
        <w:shd w:val="clear" w:color="auto" w:fill="FFFFFF"/>
        <w:spacing w:before="60"/>
        <w:ind w:firstLine="720"/>
        <w:jc w:val="both"/>
        <w:rPr>
          <w:rFonts w:ascii="Times New Roman" w:hAnsi="Times New Roman" w:cs="Times New Roman"/>
          <w:sz w:val="28"/>
          <w:szCs w:val="28"/>
        </w:rPr>
      </w:pPr>
      <w:r w:rsidRPr="00966A4F">
        <w:rPr>
          <w:rFonts w:ascii="Times New Roman" w:hAnsi="Times New Roman" w:cs="Times New Roman"/>
          <w:sz w:val="28"/>
          <w:szCs w:val="28"/>
        </w:rPr>
        <w:t xml:space="preserve">Thực </w:t>
      </w:r>
      <w:r w:rsidR="00D77D7E" w:rsidRPr="00966A4F">
        <w:rPr>
          <w:rFonts w:ascii="Times New Roman" w:hAnsi="Times New Roman" w:cs="Times New Roman"/>
          <w:sz w:val="28"/>
          <w:szCs w:val="28"/>
        </w:rPr>
        <w:t>hiện</w:t>
      </w:r>
      <w:r w:rsidR="00F8659F" w:rsidRPr="00966A4F">
        <w:rPr>
          <w:rFonts w:ascii="Times New Roman" w:hAnsi="Times New Roman" w:cs="Times New Roman"/>
          <w:sz w:val="28"/>
          <w:szCs w:val="28"/>
        </w:rPr>
        <w:t xml:space="preserve"> Quyết định số </w:t>
      </w:r>
      <w:r w:rsidR="003B266E" w:rsidRPr="00966A4F">
        <w:rPr>
          <w:rFonts w:ascii="Times New Roman" w:hAnsi="Times New Roman" w:cs="Times New Roman"/>
          <w:sz w:val="28"/>
          <w:szCs w:val="28"/>
        </w:rPr>
        <w:t>3292/QĐ-UBND ngày 1/11/2018 của Ủy ban nhân dân tỉnh</w:t>
      </w:r>
      <w:r w:rsidR="00F8659F" w:rsidRPr="00966A4F">
        <w:rPr>
          <w:rFonts w:ascii="Times New Roman" w:hAnsi="Times New Roman" w:cs="Times New Roman"/>
          <w:sz w:val="28"/>
          <w:szCs w:val="28"/>
        </w:rPr>
        <w:t xml:space="preserve"> về phê duyệt Đề án thực hiện </w:t>
      </w:r>
      <w:r w:rsidR="003B266E" w:rsidRPr="00966A4F">
        <w:rPr>
          <w:rFonts w:ascii="Times New Roman" w:hAnsi="Times New Roman" w:cs="Times New Roman"/>
          <w:sz w:val="28"/>
          <w:szCs w:val="28"/>
        </w:rPr>
        <w:t>“</w:t>
      </w:r>
      <w:r w:rsidR="00F8659F" w:rsidRPr="00966A4F">
        <w:rPr>
          <w:rFonts w:ascii="Times New Roman" w:hAnsi="Times New Roman" w:cs="Times New Roman"/>
          <w:sz w:val="28"/>
          <w:szCs w:val="28"/>
        </w:rPr>
        <w:t>Mỗi xã</w:t>
      </w:r>
      <w:r w:rsidR="007D1320" w:rsidRPr="00966A4F">
        <w:rPr>
          <w:rFonts w:ascii="Times New Roman" w:hAnsi="Times New Roman" w:cs="Times New Roman"/>
          <w:sz w:val="28"/>
          <w:szCs w:val="28"/>
        </w:rPr>
        <w:t xml:space="preserve"> </w:t>
      </w:r>
      <w:r w:rsidR="00F8659F" w:rsidRPr="00966A4F">
        <w:rPr>
          <w:rFonts w:ascii="Times New Roman" w:hAnsi="Times New Roman" w:cs="Times New Roman"/>
          <w:sz w:val="28"/>
          <w:szCs w:val="28"/>
        </w:rPr>
        <w:t>một sản phẩm</w:t>
      </w:r>
      <w:r w:rsidR="003B266E" w:rsidRPr="00966A4F">
        <w:rPr>
          <w:rFonts w:ascii="Times New Roman" w:hAnsi="Times New Roman" w:cs="Times New Roman"/>
          <w:sz w:val="28"/>
          <w:szCs w:val="28"/>
        </w:rPr>
        <w:t>”</w:t>
      </w:r>
      <w:r w:rsidR="00F8659F" w:rsidRPr="00966A4F">
        <w:rPr>
          <w:rFonts w:ascii="Times New Roman" w:hAnsi="Times New Roman" w:cs="Times New Roman"/>
          <w:sz w:val="28"/>
          <w:szCs w:val="28"/>
        </w:rPr>
        <w:t xml:space="preserve"> tỉnh Hà Tĩnh (gọi tắt là Chương trình OCOP) giai đoạn 201</w:t>
      </w:r>
      <w:r w:rsidR="00567B50" w:rsidRPr="00966A4F">
        <w:rPr>
          <w:rFonts w:ascii="Times New Roman" w:hAnsi="Times New Roman" w:cs="Times New Roman"/>
          <w:sz w:val="28"/>
          <w:szCs w:val="28"/>
        </w:rPr>
        <w:t>8</w:t>
      </w:r>
      <w:r w:rsidR="00F8659F" w:rsidRPr="00966A4F">
        <w:rPr>
          <w:rFonts w:ascii="Times New Roman" w:hAnsi="Times New Roman" w:cs="Times New Roman"/>
          <w:sz w:val="28"/>
          <w:szCs w:val="28"/>
        </w:rPr>
        <w:t xml:space="preserve"> </w:t>
      </w:r>
      <w:r w:rsidR="00CE1643" w:rsidRPr="00966A4F">
        <w:rPr>
          <w:rFonts w:ascii="Times New Roman" w:hAnsi="Times New Roman" w:cs="Times New Roman"/>
          <w:sz w:val="28"/>
          <w:szCs w:val="28"/>
        </w:rPr>
        <w:t>-</w:t>
      </w:r>
      <w:r w:rsidR="00F8659F" w:rsidRPr="00966A4F">
        <w:rPr>
          <w:rFonts w:ascii="Times New Roman" w:hAnsi="Times New Roman" w:cs="Times New Roman"/>
          <w:sz w:val="28"/>
          <w:szCs w:val="28"/>
        </w:rPr>
        <w:t xml:space="preserve"> 2020</w:t>
      </w:r>
      <w:r w:rsidR="003B266E" w:rsidRPr="00966A4F">
        <w:rPr>
          <w:rFonts w:ascii="Times New Roman" w:hAnsi="Times New Roman" w:cs="Times New Roman"/>
          <w:sz w:val="28"/>
          <w:szCs w:val="28"/>
        </w:rPr>
        <w:t>, định hướng đến năm 2030</w:t>
      </w:r>
      <w:r w:rsidR="00F8659F" w:rsidRPr="00966A4F">
        <w:rPr>
          <w:rFonts w:ascii="Times New Roman" w:hAnsi="Times New Roman" w:cs="Times New Roman"/>
          <w:sz w:val="28"/>
          <w:szCs w:val="28"/>
        </w:rPr>
        <w:t xml:space="preserve">; </w:t>
      </w:r>
      <w:r w:rsidR="00DB2BB5" w:rsidRPr="00966A4F">
        <w:rPr>
          <w:rFonts w:ascii="Times New Roman" w:hAnsi="Times New Roman" w:cs="Times New Roman"/>
          <w:sz w:val="28"/>
          <w:szCs w:val="28"/>
        </w:rPr>
        <w:t>Ủy ban nhân dân tỉnh ban hành kế hoạch triể</w:t>
      </w:r>
      <w:r w:rsidR="00253056" w:rsidRPr="00966A4F">
        <w:rPr>
          <w:rFonts w:ascii="Times New Roman" w:hAnsi="Times New Roman" w:cs="Times New Roman"/>
          <w:sz w:val="28"/>
          <w:szCs w:val="28"/>
        </w:rPr>
        <w:t>n khai thực hiện</w:t>
      </w:r>
      <w:r w:rsidR="00DB2BB5" w:rsidRPr="00966A4F">
        <w:rPr>
          <w:rFonts w:ascii="Times New Roman" w:hAnsi="Times New Roman" w:cs="Times New Roman"/>
          <w:sz w:val="28"/>
          <w:szCs w:val="28"/>
        </w:rPr>
        <w:t xml:space="preserve"> năm 201</w:t>
      </w:r>
      <w:r w:rsidR="00EA7B0A" w:rsidRPr="00966A4F">
        <w:rPr>
          <w:rFonts w:ascii="Times New Roman" w:hAnsi="Times New Roman" w:cs="Times New Roman"/>
          <w:sz w:val="28"/>
          <w:szCs w:val="28"/>
        </w:rPr>
        <w:t>9</w:t>
      </w:r>
      <w:r w:rsidR="00F8659F" w:rsidRPr="00966A4F">
        <w:rPr>
          <w:rFonts w:ascii="Times New Roman" w:hAnsi="Times New Roman" w:cs="Times New Roman"/>
          <w:sz w:val="28"/>
          <w:szCs w:val="28"/>
        </w:rPr>
        <w:t xml:space="preserve"> như sau:</w:t>
      </w:r>
    </w:p>
    <w:p w:rsidR="007A28F5" w:rsidRPr="00966A4F" w:rsidRDefault="00E863D0" w:rsidP="00662AD2">
      <w:pPr>
        <w:shd w:val="clear" w:color="auto" w:fill="FFFFFF"/>
        <w:spacing w:before="60"/>
        <w:ind w:firstLine="720"/>
        <w:rPr>
          <w:rFonts w:eastAsia="Times New Roman"/>
          <w:b/>
          <w:szCs w:val="28"/>
          <w:lang w:eastAsia="vi-VN"/>
        </w:rPr>
      </w:pPr>
      <w:r w:rsidRPr="00966A4F">
        <w:rPr>
          <w:rFonts w:eastAsia="Times New Roman"/>
          <w:b/>
          <w:szCs w:val="28"/>
          <w:lang w:eastAsia="vi-VN"/>
        </w:rPr>
        <w:t>I</w:t>
      </w:r>
      <w:r w:rsidR="00C033C5" w:rsidRPr="00966A4F">
        <w:rPr>
          <w:rFonts w:eastAsia="Times New Roman"/>
          <w:b/>
          <w:szCs w:val="28"/>
          <w:lang w:eastAsia="vi-VN"/>
        </w:rPr>
        <w:t xml:space="preserve">. </w:t>
      </w:r>
      <w:r w:rsidR="005B094A" w:rsidRPr="00966A4F">
        <w:rPr>
          <w:rFonts w:eastAsia="Times New Roman"/>
          <w:b/>
          <w:szCs w:val="28"/>
          <w:lang w:eastAsia="vi-VN"/>
        </w:rPr>
        <w:t xml:space="preserve">MỤC </w:t>
      </w:r>
      <w:r w:rsidR="009664B9" w:rsidRPr="00966A4F">
        <w:rPr>
          <w:rFonts w:eastAsia="Times New Roman"/>
          <w:b/>
          <w:szCs w:val="28"/>
          <w:lang w:eastAsia="vi-VN"/>
        </w:rPr>
        <w:t>ĐÍCH, YÊU CẦU VÀ CHỈ TIÊU CỤ THỂ</w:t>
      </w:r>
    </w:p>
    <w:p w:rsidR="009664B9" w:rsidRPr="00966A4F" w:rsidRDefault="00DB04FA" w:rsidP="009664B9">
      <w:pPr>
        <w:shd w:val="clear" w:color="auto" w:fill="FFFFFF"/>
        <w:spacing w:before="60"/>
        <w:ind w:firstLine="720"/>
        <w:rPr>
          <w:rFonts w:eastAsia="Times New Roman"/>
          <w:b/>
          <w:szCs w:val="28"/>
          <w:lang w:eastAsia="vi-VN"/>
        </w:rPr>
      </w:pPr>
      <w:r w:rsidRPr="00966A4F">
        <w:rPr>
          <w:rFonts w:eastAsia="Times New Roman"/>
          <w:b/>
          <w:szCs w:val="28"/>
          <w:lang w:eastAsia="vi-VN"/>
        </w:rPr>
        <w:t xml:space="preserve">1. </w:t>
      </w:r>
      <w:r w:rsidR="009664B9" w:rsidRPr="00966A4F">
        <w:rPr>
          <w:rFonts w:eastAsia="Times New Roman"/>
          <w:b/>
          <w:szCs w:val="28"/>
          <w:lang w:eastAsia="vi-VN"/>
        </w:rPr>
        <w:t>Mục đích:</w:t>
      </w:r>
    </w:p>
    <w:p w:rsidR="001344A7" w:rsidRPr="001344A7" w:rsidRDefault="001344A7" w:rsidP="001344A7">
      <w:pPr>
        <w:shd w:val="clear" w:color="auto" w:fill="FFFFFF"/>
        <w:spacing w:before="60"/>
        <w:ind w:firstLine="720"/>
        <w:rPr>
          <w:szCs w:val="28"/>
          <w:shd w:val="clear" w:color="auto" w:fill="FFFFFF"/>
        </w:rPr>
      </w:pPr>
      <w:r>
        <w:rPr>
          <w:rFonts w:eastAsia="Times New Roman"/>
          <w:szCs w:val="28"/>
          <w:lang w:eastAsia="vi-VN"/>
        </w:rPr>
        <w:t xml:space="preserve">- </w:t>
      </w:r>
      <w:r w:rsidR="003E5482" w:rsidRPr="00966A4F">
        <w:rPr>
          <w:rFonts w:eastAsia="Times New Roman"/>
          <w:szCs w:val="28"/>
          <w:lang w:eastAsia="vi-VN"/>
        </w:rPr>
        <w:t>Cụ thể hóa Đề án “Mỗi xã một sản phẩm” giai đoạn 2018-2020, định hướng đến năm 2030 được phê duyệt tại Quyết định số 3292/QĐ-UBND ngày 1/11/2018 của Ủy ban nhân dân tỉnh</w:t>
      </w:r>
      <w:r>
        <w:rPr>
          <w:rFonts w:eastAsia="Times New Roman"/>
          <w:szCs w:val="28"/>
          <w:lang w:eastAsia="vi-VN"/>
        </w:rPr>
        <w:t xml:space="preserve">, để </w:t>
      </w:r>
      <w:r w:rsidRPr="00966A4F">
        <w:rPr>
          <w:rFonts w:eastAsia="Times New Roman"/>
          <w:szCs w:val="28"/>
          <w:lang w:eastAsia="vi-VN"/>
        </w:rPr>
        <w:t>l</w:t>
      </w:r>
      <w:r w:rsidRPr="00966A4F">
        <w:rPr>
          <w:szCs w:val="28"/>
          <w:shd w:val="clear" w:color="auto" w:fill="FFFFFF"/>
        </w:rPr>
        <w:t xml:space="preserve">àm cơ sở cho các Sở, ban, ngành, đoàn thể và các địa phương triển khai Chương trình OCOP </w:t>
      </w:r>
      <w:r>
        <w:rPr>
          <w:szCs w:val="28"/>
          <w:shd w:val="clear" w:color="auto" w:fill="FFFFFF"/>
        </w:rPr>
        <w:t xml:space="preserve">trong năm 2019 </w:t>
      </w:r>
      <w:r w:rsidRPr="00966A4F">
        <w:rPr>
          <w:szCs w:val="28"/>
          <w:shd w:val="clear" w:color="auto" w:fill="FFFFFF"/>
        </w:rPr>
        <w:t>sát với tình hình thực tế, bảo đảm thực hiện hiệu quả các mục tiêu, nhiệm vụ của Chương trình.</w:t>
      </w:r>
    </w:p>
    <w:p w:rsidR="00A2323D" w:rsidRPr="00966A4F" w:rsidRDefault="001344A7" w:rsidP="00A210CC">
      <w:pPr>
        <w:shd w:val="clear" w:color="auto" w:fill="FFFFFF"/>
        <w:spacing w:before="60"/>
        <w:ind w:firstLine="720"/>
        <w:rPr>
          <w:rFonts w:eastAsia="Times New Roman"/>
          <w:szCs w:val="28"/>
          <w:lang w:eastAsia="vi-VN"/>
        </w:rPr>
      </w:pPr>
      <w:r>
        <w:rPr>
          <w:rFonts w:eastAsia="Times New Roman"/>
          <w:szCs w:val="28"/>
          <w:lang w:eastAsia="vi-VN"/>
        </w:rPr>
        <w:t>- T</w:t>
      </w:r>
      <w:r w:rsidR="0075634F" w:rsidRPr="00966A4F">
        <w:rPr>
          <w:rFonts w:eastAsia="Times New Roman"/>
          <w:szCs w:val="28"/>
          <w:lang w:val="vi-VN" w:eastAsia="vi-VN"/>
        </w:rPr>
        <w:t>riển khai đồng bộ các giải pháp</w:t>
      </w:r>
      <w:r w:rsidR="003E5482" w:rsidRPr="00966A4F">
        <w:rPr>
          <w:rFonts w:eastAsia="Times New Roman"/>
          <w:szCs w:val="28"/>
          <w:lang w:eastAsia="vi-VN"/>
        </w:rPr>
        <w:t xml:space="preserve"> </w:t>
      </w:r>
      <w:r w:rsidR="0075634F" w:rsidRPr="00966A4F">
        <w:rPr>
          <w:rFonts w:eastAsia="Times New Roman"/>
          <w:szCs w:val="28"/>
          <w:lang w:val="vi-VN" w:eastAsia="vi-VN"/>
        </w:rPr>
        <w:t xml:space="preserve">để thực hiện Chương trình mỗi xã một sản phẩm </w:t>
      </w:r>
      <w:r w:rsidR="0079629F" w:rsidRPr="00966A4F">
        <w:rPr>
          <w:rFonts w:eastAsia="Times New Roman"/>
          <w:szCs w:val="28"/>
          <w:lang w:eastAsia="vi-VN"/>
        </w:rPr>
        <w:t>năm 2019</w:t>
      </w:r>
      <w:r w:rsidR="0075634F" w:rsidRPr="00966A4F">
        <w:rPr>
          <w:rFonts w:eastAsia="Times New Roman"/>
          <w:szCs w:val="28"/>
          <w:lang w:val="vi-VN" w:eastAsia="vi-VN"/>
        </w:rPr>
        <w:t> đảm bảo đúng tiến độ thời gian và hiệu quả theo chỉ đạo của Thủ tướng Chính phủ, Ủy ban nhân dân tỉnh</w:t>
      </w:r>
      <w:r>
        <w:rPr>
          <w:rFonts w:eastAsia="Times New Roman"/>
          <w:szCs w:val="28"/>
          <w:lang w:eastAsia="vi-VN"/>
        </w:rPr>
        <w:t>.</w:t>
      </w:r>
      <w:r w:rsidR="0079629F" w:rsidRPr="00966A4F">
        <w:rPr>
          <w:rFonts w:eastAsia="Times New Roman"/>
          <w:szCs w:val="28"/>
          <w:lang w:eastAsia="vi-VN"/>
        </w:rPr>
        <w:t xml:space="preserve"> </w:t>
      </w:r>
    </w:p>
    <w:p w:rsidR="00532F38" w:rsidRPr="00966A4F" w:rsidRDefault="009664B9" w:rsidP="003D4A51">
      <w:pPr>
        <w:shd w:val="clear" w:color="auto" w:fill="FFFFFF"/>
        <w:spacing w:before="60"/>
        <w:ind w:firstLine="720"/>
        <w:rPr>
          <w:rFonts w:eastAsia="Times New Roman"/>
          <w:b/>
          <w:szCs w:val="28"/>
          <w:lang w:eastAsia="vi-VN"/>
        </w:rPr>
      </w:pPr>
      <w:r w:rsidRPr="00966A4F">
        <w:rPr>
          <w:rFonts w:eastAsia="Times New Roman"/>
          <w:b/>
          <w:szCs w:val="28"/>
          <w:lang w:eastAsia="vi-VN"/>
        </w:rPr>
        <w:t>2. Yêu cầu:</w:t>
      </w:r>
    </w:p>
    <w:p w:rsidR="00360733" w:rsidRDefault="00360733" w:rsidP="008F2CFD">
      <w:pPr>
        <w:shd w:val="clear" w:color="auto" w:fill="FFFFFF"/>
        <w:spacing w:after="120" w:line="234" w:lineRule="atLeast"/>
        <w:ind w:firstLine="720"/>
        <w:rPr>
          <w:rFonts w:eastAsia="Times New Roman"/>
          <w:szCs w:val="28"/>
          <w:lang w:val="vi-VN" w:eastAsia="vi-VN"/>
        </w:rPr>
      </w:pPr>
      <w:r>
        <w:rPr>
          <w:rFonts w:eastAsia="Times New Roman"/>
          <w:szCs w:val="28"/>
          <w:lang w:eastAsia="vi-VN"/>
        </w:rPr>
        <w:t xml:space="preserve">- </w:t>
      </w:r>
      <w:r w:rsidR="0075634F" w:rsidRPr="00966A4F">
        <w:rPr>
          <w:rFonts w:eastAsia="Times New Roman"/>
          <w:szCs w:val="28"/>
          <w:lang w:eastAsia="vi-VN"/>
        </w:rPr>
        <w:t>Bám sát quan điểm, mục tiêu</w:t>
      </w:r>
      <w:r w:rsidR="008F2CFD" w:rsidRPr="00966A4F">
        <w:rPr>
          <w:rFonts w:eastAsia="Times New Roman"/>
          <w:szCs w:val="28"/>
          <w:lang w:eastAsia="vi-VN"/>
        </w:rPr>
        <w:t xml:space="preserve">, </w:t>
      </w:r>
      <w:r w:rsidR="00454862" w:rsidRPr="00966A4F">
        <w:rPr>
          <w:rFonts w:eastAsia="Times New Roman"/>
          <w:szCs w:val="28"/>
          <w:lang w:eastAsia="vi-VN"/>
        </w:rPr>
        <w:t xml:space="preserve">nội dung </w:t>
      </w:r>
      <w:r w:rsidR="008F2CFD" w:rsidRPr="00966A4F">
        <w:rPr>
          <w:rFonts w:eastAsia="Times New Roman"/>
          <w:szCs w:val="28"/>
          <w:lang w:eastAsia="vi-VN"/>
        </w:rPr>
        <w:t xml:space="preserve">Đề án “Mỗi xã một sản phẩm” giai đoạn 2018-2020, định hướng đến năm 2030 </w:t>
      </w:r>
      <w:r w:rsidR="0075634F" w:rsidRPr="00966A4F">
        <w:rPr>
          <w:rFonts w:eastAsia="Times New Roman"/>
          <w:szCs w:val="28"/>
          <w:lang w:val="vi-VN" w:eastAsia="vi-VN"/>
        </w:rPr>
        <w:t xml:space="preserve">và thực tế tại địa phương, xác định rõ nội dung, nhiệm vụ và các giải pháp trọng tâm để triển khai thực hiện Chương trình. </w:t>
      </w:r>
    </w:p>
    <w:p w:rsidR="004B3579" w:rsidRPr="00966A4F" w:rsidRDefault="00360733" w:rsidP="008F2CFD">
      <w:pPr>
        <w:shd w:val="clear" w:color="auto" w:fill="FFFFFF"/>
        <w:spacing w:after="120" w:line="234" w:lineRule="atLeast"/>
        <w:ind w:firstLine="720"/>
        <w:rPr>
          <w:rFonts w:eastAsia="Times New Roman"/>
          <w:szCs w:val="28"/>
          <w:lang w:eastAsia="vi-VN"/>
        </w:rPr>
      </w:pPr>
      <w:r>
        <w:rPr>
          <w:rFonts w:eastAsia="Times New Roman"/>
          <w:szCs w:val="28"/>
          <w:lang w:eastAsia="vi-VN"/>
        </w:rPr>
        <w:t xml:space="preserve">- </w:t>
      </w:r>
      <w:r w:rsidR="008F2CFD" w:rsidRPr="00966A4F">
        <w:rPr>
          <w:rFonts w:eastAsia="Times New Roman"/>
          <w:szCs w:val="28"/>
          <w:lang w:eastAsia="vi-VN"/>
        </w:rPr>
        <w:t xml:space="preserve">Các sở, ngành, địa phương thực hiện nghiêm túc các nhiệm vụ mà kế hoạch đã đề ra; chủ động và phối hợp, thống nhất </w:t>
      </w:r>
      <w:r w:rsidR="0075634F" w:rsidRPr="00966A4F">
        <w:rPr>
          <w:rFonts w:eastAsia="Times New Roman"/>
          <w:szCs w:val="28"/>
          <w:lang w:val="vi-VN" w:eastAsia="vi-VN"/>
        </w:rPr>
        <w:t>trong quá trình tổ chức thực hiện</w:t>
      </w:r>
      <w:r w:rsidR="008F2CFD" w:rsidRPr="00966A4F">
        <w:rPr>
          <w:rFonts w:eastAsia="Times New Roman"/>
          <w:szCs w:val="28"/>
          <w:lang w:eastAsia="vi-VN"/>
        </w:rPr>
        <w:t>; U</w:t>
      </w:r>
      <w:r w:rsidR="00A2323D" w:rsidRPr="00966A4F">
        <w:rPr>
          <w:szCs w:val="28"/>
          <w:shd w:val="clear" w:color="auto" w:fill="FFFFFF"/>
        </w:rPr>
        <w:t>u tiên đưa nội dung triển khai OCOP bổ sung vào chương trình công tác trọng tâm năm 201</w:t>
      </w:r>
      <w:r w:rsidR="003F0B1C" w:rsidRPr="00966A4F">
        <w:rPr>
          <w:szCs w:val="28"/>
          <w:shd w:val="clear" w:color="auto" w:fill="FFFFFF"/>
        </w:rPr>
        <w:t>9</w:t>
      </w:r>
      <w:r w:rsidR="00A2323D" w:rsidRPr="00966A4F">
        <w:rPr>
          <w:szCs w:val="28"/>
          <w:shd w:val="clear" w:color="auto" w:fill="FFFFFF"/>
        </w:rPr>
        <w:t xml:space="preserve"> của đơn vị</w:t>
      </w:r>
      <w:r w:rsidR="008F2CFD" w:rsidRPr="00966A4F">
        <w:rPr>
          <w:szCs w:val="28"/>
          <w:shd w:val="clear" w:color="auto" w:fill="FFFFFF"/>
        </w:rPr>
        <w:t>, địa phương</w:t>
      </w:r>
      <w:r w:rsidR="00A2323D" w:rsidRPr="00966A4F">
        <w:rPr>
          <w:szCs w:val="28"/>
          <w:shd w:val="clear" w:color="auto" w:fill="FFFFFF"/>
        </w:rPr>
        <w:t xml:space="preserve"> để thực hiện có hiệu quả Chương trình.</w:t>
      </w:r>
    </w:p>
    <w:p w:rsidR="00DB04FA" w:rsidRPr="00966A4F" w:rsidRDefault="009664B9" w:rsidP="009664B9">
      <w:pPr>
        <w:shd w:val="clear" w:color="auto" w:fill="FFFFFF"/>
        <w:spacing w:before="60"/>
        <w:ind w:firstLine="720"/>
        <w:rPr>
          <w:rFonts w:eastAsia="Times New Roman"/>
          <w:b/>
          <w:szCs w:val="28"/>
          <w:lang w:eastAsia="vi-VN"/>
        </w:rPr>
      </w:pPr>
      <w:r w:rsidRPr="00966A4F">
        <w:rPr>
          <w:rFonts w:eastAsia="Times New Roman"/>
          <w:b/>
          <w:szCs w:val="28"/>
          <w:lang w:eastAsia="vi-VN"/>
        </w:rPr>
        <w:t>3</w:t>
      </w:r>
      <w:r w:rsidR="00DB04FA" w:rsidRPr="00966A4F">
        <w:rPr>
          <w:rFonts w:eastAsia="Times New Roman"/>
          <w:b/>
          <w:szCs w:val="28"/>
          <w:lang w:eastAsia="vi-VN"/>
        </w:rPr>
        <w:t xml:space="preserve">. </w:t>
      </w:r>
      <w:r w:rsidRPr="00966A4F">
        <w:rPr>
          <w:rFonts w:eastAsia="Times New Roman"/>
          <w:b/>
          <w:szCs w:val="28"/>
          <w:lang w:eastAsia="vi-VN"/>
        </w:rPr>
        <w:t>Chỉ tiêu</w:t>
      </w:r>
      <w:r w:rsidR="00DB04FA" w:rsidRPr="00966A4F">
        <w:rPr>
          <w:rFonts w:eastAsia="Times New Roman"/>
          <w:b/>
          <w:szCs w:val="28"/>
          <w:lang w:eastAsia="vi-VN"/>
        </w:rPr>
        <w:t xml:space="preserve"> cụ thể</w:t>
      </w:r>
    </w:p>
    <w:p w:rsidR="00FF77C6" w:rsidRPr="00966A4F" w:rsidRDefault="00DB04FA" w:rsidP="00662AD2">
      <w:pPr>
        <w:spacing w:before="60"/>
        <w:ind w:firstLine="720"/>
        <w:rPr>
          <w:rFonts w:eastAsia="Times New Roman"/>
          <w:szCs w:val="28"/>
          <w:lang w:eastAsia="vi-VN"/>
        </w:rPr>
      </w:pPr>
      <w:r w:rsidRPr="00966A4F">
        <w:rPr>
          <w:szCs w:val="28"/>
        </w:rPr>
        <w:t xml:space="preserve">- </w:t>
      </w:r>
      <w:r w:rsidR="00B8628B" w:rsidRPr="00966A4F">
        <w:rPr>
          <w:szCs w:val="28"/>
        </w:rPr>
        <w:t xml:space="preserve">Có ít nhất </w:t>
      </w:r>
      <w:r w:rsidR="00BB7DD9">
        <w:rPr>
          <w:szCs w:val="28"/>
        </w:rPr>
        <w:t>6</w:t>
      </w:r>
      <w:r w:rsidR="00B8628B" w:rsidRPr="00966A4F">
        <w:rPr>
          <w:szCs w:val="28"/>
        </w:rPr>
        <w:t>0 sản phẩm</w:t>
      </w:r>
      <w:r w:rsidR="00F456FA" w:rsidRPr="00966A4F">
        <w:rPr>
          <w:szCs w:val="28"/>
        </w:rPr>
        <w:t>, dịch vụ</w:t>
      </w:r>
      <w:r w:rsidR="00B8628B" w:rsidRPr="00966A4F">
        <w:rPr>
          <w:szCs w:val="28"/>
        </w:rPr>
        <w:t xml:space="preserve"> </w:t>
      </w:r>
      <w:r w:rsidR="00F456FA" w:rsidRPr="00966A4F">
        <w:rPr>
          <w:szCs w:val="28"/>
        </w:rPr>
        <w:t>tham gia Chương trình</w:t>
      </w:r>
      <w:r w:rsidR="00B8628B" w:rsidRPr="00966A4F">
        <w:rPr>
          <w:szCs w:val="28"/>
        </w:rPr>
        <w:t xml:space="preserve"> OCOP</w:t>
      </w:r>
      <w:r w:rsidR="00C546BD" w:rsidRPr="00966A4F">
        <w:rPr>
          <w:szCs w:val="28"/>
        </w:rPr>
        <w:t>;</w:t>
      </w:r>
      <w:r w:rsidR="00A9231C" w:rsidRPr="00966A4F">
        <w:rPr>
          <w:szCs w:val="28"/>
        </w:rPr>
        <w:t xml:space="preserve"> c</w:t>
      </w:r>
      <w:r w:rsidR="00FF77C6" w:rsidRPr="00966A4F">
        <w:rPr>
          <w:rFonts w:eastAsia="Times New Roman"/>
          <w:szCs w:val="28"/>
          <w:lang w:eastAsia="vi-VN"/>
        </w:rPr>
        <w:t xml:space="preserve">ó tối thiểu </w:t>
      </w:r>
      <w:r w:rsidR="007A3AA3" w:rsidRPr="00966A4F">
        <w:rPr>
          <w:rFonts w:eastAsia="Times New Roman"/>
          <w:szCs w:val="28"/>
          <w:lang w:eastAsia="vi-VN"/>
        </w:rPr>
        <w:t>2</w:t>
      </w:r>
      <w:r w:rsidR="0059383B" w:rsidRPr="00966A4F">
        <w:rPr>
          <w:rFonts w:eastAsia="Times New Roman"/>
          <w:szCs w:val="28"/>
          <w:lang w:eastAsia="vi-VN"/>
        </w:rPr>
        <w:t>5</w:t>
      </w:r>
      <w:r w:rsidR="00FF77C6" w:rsidRPr="00966A4F">
        <w:rPr>
          <w:rFonts w:eastAsia="Times New Roman"/>
          <w:szCs w:val="28"/>
          <w:lang w:eastAsia="vi-VN"/>
        </w:rPr>
        <w:t xml:space="preserve"> sản phẩm, dịch vụ được chứng nhận đạt chuẩn OCOP</w:t>
      </w:r>
      <w:r w:rsidR="0059383B" w:rsidRPr="00966A4F">
        <w:rPr>
          <w:rFonts w:eastAsia="Times New Roman"/>
          <w:szCs w:val="28"/>
          <w:lang w:eastAsia="vi-VN"/>
        </w:rPr>
        <w:t xml:space="preserve"> (</w:t>
      </w:r>
      <w:r w:rsidR="008B2DA4" w:rsidRPr="00966A4F">
        <w:rPr>
          <w:rFonts w:eastAsia="Times New Roman"/>
          <w:szCs w:val="28"/>
          <w:lang w:eastAsia="vi-VN"/>
        </w:rPr>
        <w:t xml:space="preserve">trong đó </w:t>
      </w:r>
      <w:r w:rsidR="0059383B" w:rsidRPr="00966A4F">
        <w:rPr>
          <w:rFonts w:eastAsia="Times New Roman"/>
          <w:szCs w:val="28"/>
          <w:lang w:eastAsia="vi-VN"/>
        </w:rPr>
        <w:t>hoàn thiện</w:t>
      </w:r>
      <w:r w:rsidR="008B2DA4" w:rsidRPr="00966A4F">
        <w:rPr>
          <w:rFonts w:eastAsia="Times New Roman"/>
          <w:szCs w:val="28"/>
          <w:lang w:eastAsia="vi-VN"/>
        </w:rPr>
        <w:t xml:space="preserve"> và chuẩn hóa tối thiểu 20 sản phẩm</w:t>
      </w:r>
      <w:r w:rsidR="0059383B" w:rsidRPr="00966A4F">
        <w:rPr>
          <w:rFonts w:eastAsia="Times New Roman"/>
          <w:szCs w:val="28"/>
          <w:lang w:eastAsia="vi-VN"/>
        </w:rPr>
        <w:t xml:space="preserve">, </w:t>
      </w:r>
      <w:r w:rsidR="008B2DA4" w:rsidRPr="00966A4F">
        <w:rPr>
          <w:rFonts w:eastAsia="Times New Roman"/>
          <w:szCs w:val="28"/>
          <w:lang w:eastAsia="vi-VN"/>
        </w:rPr>
        <w:t xml:space="preserve">phát triển mới tối thiểu </w:t>
      </w:r>
      <w:r w:rsidR="0059383B" w:rsidRPr="00966A4F">
        <w:rPr>
          <w:rFonts w:eastAsia="Times New Roman"/>
          <w:szCs w:val="28"/>
          <w:lang w:eastAsia="vi-VN"/>
        </w:rPr>
        <w:t xml:space="preserve">5 </w:t>
      </w:r>
      <w:r w:rsidR="008B2DA4" w:rsidRPr="00966A4F">
        <w:rPr>
          <w:rFonts w:eastAsia="Times New Roman"/>
          <w:szCs w:val="28"/>
          <w:lang w:eastAsia="vi-VN"/>
        </w:rPr>
        <w:t>sản phẩm</w:t>
      </w:r>
      <w:r w:rsidR="0059383B" w:rsidRPr="00966A4F">
        <w:rPr>
          <w:rFonts w:eastAsia="Times New Roman"/>
          <w:szCs w:val="28"/>
          <w:lang w:eastAsia="vi-VN"/>
        </w:rPr>
        <w:t>)</w:t>
      </w:r>
      <w:r w:rsidR="007A3AA3" w:rsidRPr="00966A4F">
        <w:rPr>
          <w:rFonts w:eastAsia="Times New Roman"/>
          <w:szCs w:val="28"/>
          <w:lang w:eastAsia="vi-VN"/>
        </w:rPr>
        <w:t>;</w:t>
      </w:r>
      <w:r w:rsidR="00FF77C6" w:rsidRPr="00966A4F">
        <w:rPr>
          <w:rFonts w:eastAsia="Times New Roman"/>
          <w:szCs w:val="28"/>
          <w:lang w:eastAsia="vi-VN"/>
        </w:rPr>
        <w:t xml:space="preserve"> c</w:t>
      </w:r>
      <w:r w:rsidR="007A28F5" w:rsidRPr="00966A4F">
        <w:rPr>
          <w:rFonts w:eastAsia="Times New Roman"/>
          <w:szCs w:val="28"/>
          <w:lang w:eastAsia="vi-VN"/>
        </w:rPr>
        <w:t>ó</w:t>
      </w:r>
      <w:r w:rsidR="00B8628B" w:rsidRPr="00966A4F">
        <w:rPr>
          <w:rFonts w:eastAsia="Times New Roman"/>
          <w:szCs w:val="28"/>
          <w:lang w:eastAsia="vi-VN"/>
        </w:rPr>
        <w:t xml:space="preserve"> ít nhất</w:t>
      </w:r>
      <w:r w:rsidR="007A28F5" w:rsidRPr="00966A4F">
        <w:rPr>
          <w:rFonts w:eastAsia="Times New Roman"/>
          <w:szCs w:val="28"/>
          <w:lang w:eastAsia="vi-VN"/>
        </w:rPr>
        <w:t xml:space="preserve"> </w:t>
      </w:r>
      <w:r w:rsidR="00B8628B" w:rsidRPr="00966A4F">
        <w:rPr>
          <w:rFonts w:eastAsia="Times New Roman"/>
          <w:szCs w:val="28"/>
          <w:lang w:eastAsia="vi-VN"/>
        </w:rPr>
        <w:t>1</w:t>
      </w:r>
      <w:r w:rsidR="007A28F5" w:rsidRPr="00966A4F">
        <w:rPr>
          <w:rFonts w:eastAsia="Times New Roman"/>
          <w:szCs w:val="28"/>
          <w:lang w:eastAsia="vi-VN"/>
        </w:rPr>
        <w:t xml:space="preserve">0 sản phẩm </w:t>
      </w:r>
      <w:r w:rsidR="00CD745D" w:rsidRPr="00966A4F">
        <w:rPr>
          <w:rFonts w:eastAsia="Times New Roman"/>
          <w:szCs w:val="28"/>
          <w:lang w:eastAsia="vi-VN"/>
        </w:rPr>
        <w:t xml:space="preserve">được công nhận là sản phẩm </w:t>
      </w:r>
      <w:r w:rsidR="002B5413" w:rsidRPr="00966A4F">
        <w:rPr>
          <w:rFonts w:eastAsia="Times New Roman"/>
          <w:szCs w:val="28"/>
          <w:lang w:eastAsia="vi-VN"/>
        </w:rPr>
        <w:t xml:space="preserve">OCOP </w:t>
      </w:r>
      <w:r w:rsidR="007A28F5" w:rsidRPr="00966A4F">
        <w:rPr>
          <w:rFonts w:eastAsia="Times New Roman"/>
          <w:szCs w:val="28"/>
          <w:lang w:eastAsia="vi-VN"/>
        </w:rPr>
        <w:t>đạt từ 3 sao trở lên</w:t>
      </w:r>
      <w:r w:rsidR="00457C03" w:rsidRPr="00966A4F">
        <w:rPr>
          <w:rFonts w:eastAsia="Times New Roman"/>
          <w:szCs w:val="28"/>
          <w:lang w:eastAsia="vi-VN"/>
        </w:rPr>
        <w:t>.</w:t>
      </w:r>
    </w:p>
    <w:p w:rsidR="00F456FA" w:rsidRPr="00966A4F" w:rsidRDefault="00DB04FA" w:rsidP="00662AD2">
      <w:pPr>
        <w:spacing w:before="60"/>
        <w:ind w:firstLine="720"/>
        <w:rPr>
          <w:shd w:val="clear" w:color="auto" w:fill="FFFFFF"/>
        </w:rPr>
      </w:pPr>
      <w:r w:rsidRPr="00966A4F">
        <w:rPr>
          <w:shd w:val="clear" w:color="auto" w:fill="FFFFFF"/>
        </w:rPr>
        <w:lastRenderedPageBreak/>
        <w:t xml:space="preserve">- </w:t>
      </w:r>
      <w:r w:rsidR="00F456FA" w:rsidRPr="00966A4F">
        <w:rPr>
          <w:shd w:val="clear" w:color="auto" w:fill="FFFFFF"/>
        </w:rPr>
        <w:t xml:space="preserve">Củng cố, nâng cấp tối thiểu </w:t>
      </w:r>
      <w:r w:rsidR="005B094A" w:rsidRPr="00966A4F">
        <w:rPr>
          <w:shd w:val="clear" w:color="auto" w:fill="FFFFFF"/>
        </w:rPr>
        <w:t>3</w:t>
      </w:r>
      <w:r w:rsidR="00F456FA" w:rsidRPr="00966A4F">
        <w:rPr>
          <w:shd w:val="clear" w:color="auto" w:fill="FFFFFF"/>
        </w:rPr>
        <w:t>0 tổ chức kinh tế sản xuất, kinh doanh sản phẩm, dịch vụ hiện có thực hiện chương trình OCOP;</w:t>
      </w:r>
      <w:r w:rsidRPr="00966A4F">
        <w:rPr>
          <w:shd w:val="clear" w:color="auto" w:fill="FFFFFF"/>
        </w:rPr>
        <w:t xml:space="preserve"> </w:t>
      </w:r>
      <w:r w:rsidR="0043162C" w:rsidRPr="00966A4F">
        <w:rPr>
          <w:shd w:val="clear" w:color="auto" w:fill="FFFFFF"/>
        </w:rPr>
        <w:t>P</w:t>
      </w:r>
      <w:r w:rsidR="00F456FA" w:rsidRPr="00966A4F">
        <w:rPr>
          <w:shd w:val="clear" w:color="auto" w:fill="FFFFFF"/>
        </w:rPr>
        <w:t xml:space="preserve">hát triển mới tối thiểu </w:t>
      </w:r>
      <w:r w:rsidR="0043162C" w:rsidRPr="00966A4F">
        <w:rPr>
          <w:shd w:val="clear" w:color="auto" w:fill="FFFFFF"/>
        </w:rPr>
        <w:t>1</w:t>
      </w:r>
      <w:r w:rsidR="00F456FA" w:rsidRPr="00966A4F">
        <w:rPr>
          <w:shd w:val="clear" w:color="auto" w:fill="FFFFFF"/>
        </w:rPr>
        <w:t>0 tổ chức kinh tế tham gia chương trình OCOP</w:t>
      </w:r>
      <w:r w:rsidR="00457C03" w:rsidRPr="00966A4F">
        <w:rPr>
          <w:shd w:val="clear" w:color="auto" w:fill="FFFFFF"/>
        </w:rPr>
        <w:t>.</w:t>
      </w:r>
    </w:p>
    <w:p w:rsidR="00FF77C6" w:rsidRPr="00966A4F" w:rsidRDefault="00DB04FA" w:rsidP="001F4965">
      <w:pPr>
        <w:spacing w:before="60"/>
        <w:ind w:firstLine="720"/>
        <w:rPr>
          <w:szCs w:val="28"/>
        </w:rPr>
      </w:pPr>
      <w:r w:rsidRPr="00966A4F">
        <w:rPr>
          <w:szCs w:val="28"/>
        </w:rPr>
        <w:t xml:space="preserve">- </w:t>
      </w:r>
      <w:r w:rsidR="00B8628B" w:rsidRPr="00966A4F">
        <w:rPr>
          <w:szCs w:val="28"/>
        </w:rPr>
        <w:t>100% cán bộ tham mưu Chương trình OCOP các cấp</w:t>
      </w:r>
      <w:r w:rsidR="00434459" w:rsidRPr="00966A4F">
        <w:rPr>
          <w:szCs w:val="28"/>
        </w:rPr>
        <w:t xml:space="preserve"> </w:t>
      </w:r>
      <w:r w:rsidR="001F4965">
        <w:rPr>
          <w:szCs w:val="28"/>
        </w:rPr>
        <w:t>và</w:t>
      </w:r>
      <w:r w:rsidR="00B8628B" w:rsidRPr="00966A4F">
        <w:rPr>
          <w:szCs w:val="28"/>
        </w:rPr>
        <w:t xml:space="preserve"> các tổ chức, cá nhân có sản phẩm tham gia Chương trình OCOP được tập huấn</w:t>
      </w:r>
      <w:r w:rsidR="001F4965">
        <w:rPr>
          <w:szCs w:val="28"/>
        </w:rPr>
        <w:t>, đào tạo</w:t>
      </w:r>
      <w:r w:rsidR="00B8628B" w:rsidRPr="00966A4F">
        <w:rPr>
          <w:szCs w:val="28"/>
        </w:rPr>
        <w:t xml:space="preserve"> hướng dẫn về thực hiện Chương trình</w:t>
      </w:r>
      <w:r w:rsidR="001F4965">
        <w:rPr>
          <w:szCs w:val="28"/>
        </w:rPr>
        <w:t>.</w:t>
      </w:r>
    </w:p>
    <w:p w:rsidR="0084663F" w:rsidRPr="00966A4F" w:rsidRDefault="0084663F" w:rsidP="00662AD2">
      <w:pPr>
        <w:spacing w:before="60"/>
        <w:ind w:firstLine="720"/>
        <w:rPr>
          <w:szCs w:val="28"/>
        </w:rPr>
      </w:pPr>
      <w:r w:rsidRPr="00966A4F">
        <w:rPr>
          <w:szCs w:val="28"/>
        </w:rPr>
        <w:t>-</w:t>
      </w:r>
      <w:r w:rsidR="00F201B1" w:rsidRPr="00966A4F">
        <w:rPr>
          <w:szCs w:val="28"/>
        </w:rPr>
        <w:t xml:space="preserve"> Hình thành 1-2 trung tâm </w:t>
      </w:r>
      <w:r w:rsidR="00110F89">
        <w:rPr>
          <w:szCs w:val="28"/>
        </w:rPr>
        <w:t xml:space="preserve">hoặc điểm </w:t>
      </w:r>
      <w:r w:rsidR="00F201B1" w:rsidRPr="00966A4F">
        <w:rPr>
          <w:szCs w:val="28"/>
        </w:rPr>
        <w:t>bán sản phẩm OCOP</w:t>
      </w:r>
      <w:r w:rsidR="00457C03" w:rsidRPr="00966A4F">
        <w:rPr>
          <w:szCs w:val="28"/>
        </w:rPr>
        <w:t>.</w:t>
      </w:r>
    </w:p>
    <w:p w:rsidR="0022149C" w:rsidRPr="00966A4F" w:rsidRDefault="00E863D0" w:rsidP="00662AD2">
      <w:pPr>
        <w:spacing w:before="60"/>
        <w:ind w:firstLine="720"/>
        <w:rPr>
          <w:b/>
          <w:szCs w:val="28"/>
        </w:rPr>
      </w:pPr>
      <w:r w:rsidRPr="00966A4F">
        <w:rPr>
          <w:b/>
          <w:szCs w:val="28"/>
        </w:rPr>
        <w:t>II</w:t>
      </w:r>
      <w:r w:rsidR="0089076E" w:rsidRPr="00966A4F">
        <w:rPr>
          <w:b/>
          <w:szCs w:val="28"/>
        </w:rPr>
        <w:t xml:space="preserve">. </w:t>
      </w:r>
      <w:r w:rsidR="0022149C" w:rsidRPr="00966A4F">
        <w:rPr>
          <w:b/>
          <w:szCs w:val="28"/>
        </w:rPr>
        <w:t>NỘI DUNG</w:t>
      </w:r>
      <w:r w:rsidR="006F1F2A" w:rsidRPr="00966A4F">
        <w:rPr>
          <w:b/>
          <w:szCs w:val="28"/>
        </w:rPr>
        <w:t xml:space="preserve"> HOẠT ĐỘNG CỤ THỂ</w:t>
      </w:r>
    </w:p>
    <w:p w:rsidR="0022149C" w:rsidRPr="00966A4F" w:rsidRDefault="0022149C" w:rsidP="00662AD2">
      <w:pPr>
        <w:spacing w:before="60"/>
        <w:ind w:firstLine="720"/>
        <w:rPr>
          <w:b/>
          <w:szCs w:val="28"/>
        </w:rPr>
      </w:pPr>
      <w:r w:rsidRPr="00966A4F">
        <w:rPr>
          <w:b/>
          <w:szCs w:val="28"/>
        </w:rPr>
        <w:t>HOẠT ĐỘNG 1: Tuyên truyền, nâng cao nhận thức cho cán bộ và người dân về Chương trình Mỗi xã một sản phẩm</w:t>
      </w:r>
    </w:p>
    <w:p w:rsidR="0022149C" w:rsidRPr="00966A4F" w:rsidRDefault="0022149C" w:rsidP="00662AD2">
      <w:pPr>
        <w:spacing w:before="60"/>
        <w:ind w:firstLine="720"/>
        <w:rPr>
          <w:szCs w:val="28"/>
        </w:rPr>
      </w:pPr>
      <w:r w:rsidRPr="00966A4F">
        <w:rPr>
          <w:szCs w:val="28"/>
        </w:rPr>
        <w:t>1. Các phương tiện thông tin đại chúng tăng cường công tác tuyên truyền</w:t>
      </w:r>
      <w:r w:rsidR="007D5C47" w:rsidRPr="00966A4F">
        <w:rPr>
          <w:szCs w:val="28"/>
        </w:rPr>
        <w:t xml:space="preserve">, quán triệt sâu sắc đến tận người dân về nội dung, </w:t>
      </w:r>
      <w:r w:rsidRPr="00966A4F">
        <w:rPr>
          <w:szCs w:val="28"/>
        </w:rPr>
        <w:t>mục đích, ý nghĩa của Chương trình;</w:t>
      </w:r>
      <w:r w:rsidR="008D4265" w:rsidRPr="00966A4F">
        <w:rPr>
          <w:szCs w:val="28"/>
        </w:rPr>
        <w:t xml:space="preserve"> </w:t>
      </w:r>
      <w:r w:rsidR="008D4265" w:rsidRPr="00966A4F">
        <w:rPr>
          <w:szCs w:val="28"/>
          <w:lang w:val="sq-AL"/>
        </w:rPr>
        <w:t>nâng cao nhận thức và tạo sự đồng thuận trong xã hội khi triển khai.</w:t>
      </w:r>
    </w:p>
    <w:p w:rsidR="005A64AF" w:rsidRPr="00966A4F" w:rsidRDefault="007847BF" w:rsidP="005A64AF">
      <w:pPr>
        <w:spacing w:before="60"/>
        <w:ind w:firstLine="720"/>
        <w:rPr>
          <w:szCs w:val="28"/>
        </w:rPr>
      </w:pPr>
      <w:r w:rsidRPr="00966A4F">
        <w:rPr>
          <w:szCs w:val="28"/>
        </w:rPr>
        <w:t xml:space="preserve">2. Báo Hà Tĩnh </w:t>
      </w:r>
      <w:r w:rsidR="00F13313" w:rsidRPr="00966A4F">
        <w:rPr>
          <w:szCs w:val="28"/>
        </w:rPr>
        <w:t>xây dựng chuyên mục “</w:t>
      </w:r>
      <w:r w:rsidR="00ED26F7" w:rsidRPr="00966A4F">
        <w:rPr>
          <w:szCs w:val="28"/>
        </w:rPr>
        <w:t>M</w:t>
      </w:r>
      <w:r w:rsidR="00F13313" w:rsidRPr="00966A4F">
        <w:rPr>
          <w:szCs w:val="28"/>
        </w:rPr>
        <w:t xml:space="preserve">ỗi </w:t>
      </w:r>
      <w:r w:rsidR="008D4265" w:rsidRPr="00966A4F">
        <w:rPr>
          <w:szCs w:val="28"/>
        </w:rPr>
        <w:t>xã</w:t>
      </w:r>
      <w:r w:rsidR="00F13313" w:rsidRPr="00966A4F">
        <w:rPr>
          <w:szCs w:val="28"/>
        </w:rPr>
        <w:t xml:space="preserve"> một sản phẩm”</w:t>
      </w:r>
      <w:r w:rsidR="005A64AF" w:rsidRPr="00966A4F">
        <w:rPr>
          <w:szCs w:val="28"/>
        </w:rPr>
        <w:t xml:space="preserve"> trên báo Hà Tĩnh giới thiệu</w:t>
      </w:r>
      <w:r w:rsidR="0047432A">
        <w:rPr>
          <w:szCs w:val="28"/>
        </w:rPr>
        <w:t xml:space="preserve">, truyên truyền, cổ vũ những mô hình tốt, cách làm hay </w:t>
      </w:r>
      <w:r w:rsidR="005A64AF" w:rsidRPr="00966A4F">
        <w:rPr>
          <w:szCs w:val="28"/>
        </w:rPr>
        <w:t xml:space="preserve">về </w:t>
      </w:r>
      <w:r w:rsidR="0047432A">
        <w:rPr>
          <w:szCs w:val="28"/>
        </w:rPr>
        <w:t xml:space="preserve">phát triển </w:t>
      </w:r>
      <w:r w:rsidR="005A64AF" w:rsidRPr="00966A4F">
        <w:rPr>
          <w:szCs w:val="28"/>
        </w:rPr>
        <w:t>các sản phẩm, dịch vụ đặc sản, đặc trưng của tỉnh Hà Tĩnh</w:t>
      </w:r>
      <w:r w:rsidR="00103464">
        <w:rPr>
          <w:szCs w:val="28"/>
        </w:rPr>
        <w:t>.</w:t>
      </w:r>
    </w:p>
    <w:p w:rsidR="0022149C" w:rsidRPr="00966A4F" w:rsidRDefault="005A64AF" w:rsidP="00662AD2">
      <w:pPr>
        <w:spacing w:before="60"/>
        <w:ind w:firstLine="720"/>
        <w:rPr>
          <w:szCs w:val="28"/>
        </w:rPr>
      </w:pPr>
      <w:r w:rsidRPr="00966A4F">
        <w:rPr>
          <w:szCs w:val="28"/>
        </w:rPr>
        <w:t>3</w:t>
      </w:r>
      <w:r w:rsidR="0022149C" w:rsidRPr="00966A4F">
        <w:rPr>
          <w:szCs w:val="28"/>
        </w:rPr>
        <w:t xml:space="preserve">. Đài phát thanh và Truyền hình tỉnh xây dựng chuyên </w:t>
      </w:r>
      <w:r w:rsidR="00F13313" w:rsidRPr="00966A4F">
        <w:rPr>
          <w:szCs w:val="28"/>
        </w:rPr>
        <w:t>đề</w:t>
      </w:r>
      <w:r w:rsidR="0022149C" w:rsidRPr="00966A4F">
        <w:rPr>
          <w:szCs w:val="28"/>
        </w:rPr>
        <w:t xml:space="preserve"> “</w:t>
      </w:r>
      <w:r w:rsidR="00817262">
        <w:rPr>
          <w:szCs w:val="28"/>
        </w:rPr>
        <w:t>Câu chuyện sản phẩm</w:t>
      </w:r>
      <w:r w:rsidR="0022149C" w:rsidRPr="00966A4F">
        <w:rPr>
          <w:szCs w:val="28"/>
        </w:rPr>
        <w:t xml:space="preserve">” giới thiệu về </w:t>
      </w:r>
      <w:r w:rsidR="0047432A">
        <w:rPr>
          <w:szCs w:val="28"/>
        </w:rPr>
        <w:t>chương trình OCOP, quảng bá sản phẩm…</w:t>
      </w:r>
    </w:p>
    <w:p w:rsidR="0022149C" w:rsidRPr="00966A4F" w:rsidRDefault="005A64AF" w:rsidP="00662AD2">
      <w:pPr>
        <w:spacing w:before="60"/>
        <w:ind w:firstLine="720"/>
        <w:rPr>
          <w:szCs w:val="28"/>
        </w:rPr>
      </w:pPr>
      <w:r w:rsidRPr="00966A4F">
        <w:rPr>
          <w:szCs w:val="28"/>
        </w:rPr>
        <w:t>4</w:t>
      </w:r>
      <w:r w:rsidR="0022149C" w:rsidRPr="00966A4F">
        <w:rPr>
          <w:szCs w:val="28"/>
        </w:rPr>
        <w:t xml:space="preserve">. </w:t>
      </w:r>
      <w:r w:rsidR="00BD18EE" w:rsidRPr="00966A4F">
        <w:rPr>
          <w:szCs w:val="28"/>
        </w:rPr>
        <w:t>Ban chỉ đạo nông thôn mới các cấp, các sở, ban ngành liên quan đưa nội dung thực hiện Chương trình Mỗi xã một sản phẩm vào chương trình họp hàng tháng, định kỳ</w:t>
      </w:r>
      <w:r w:rsidR="00103464">
        <w:rPr>
          <w:szCs w:val="28"/>
        </w:rPr>
        <w:t>.</w:t>
      </w:r>
    </w:p>
    <w:p w:rsidR="005A64AF" w:rsidRPr="00966A4F" w:rsidRDefault="005A64AF" w:rsidP="00662AD2">
      <w:pPr>
        <w:spacing w:before="60"/>
        <w:ind w:firstLine="720"/>
        <w:rPr>
          <w:szCs w:val="28"/>
        </w:rPr>
      </w:pPr>
      <w:r w:rsidRPr="00966A4F">
        <w:rPr>
          <w:szCs w:val="28"/>
        </w:rPr>
        <w:t>5. Văn phòng Điều phối nông thôn mới tỉnh chủ trì phối hợp với các đơn vị liên quan xây dựng Webside về Chương trình Mỗi xã một sản phẩm để đăng tải các hoạt động, giới thiệu các mô hình tốt, cách làm hay</w:t>
      </w:r>
      <w:r w:rsidR="00BB2914" w:rsidRPr="00966A4F">
        <w:rPr>
          <w:szCs w:val="28"/>
        </w:rPr>
        <w:t>.</w:t>
      </w:r>
    </w:p>
    <w:p w:rsidR="00BB2914" w:rsidRPr="00966A4F" w:rsidRDefault="00BB2914" w:rsidP="00BB2914">
      <w:pPr>
        <w:spacing w:before="60"/>
        <w:ind w:firstLine="720"/>
        <w:rPr>
          <w:b/>
          <w:szCs w:val="28"/>
        </w:rPr>
      </w:pPr>
      <w:r w:rsidRPr="00966A4F">
        <w:rPr>
          <w:b/>
          <w:szCs w:val="28"/>
        </w:rPr>
        <w:t xml:space="preserve">HOẠT ĐỘNG 2: Hoàn thiện hệ thống tổ chức bộ máy thực hiện Chương trình OCOP Hà Tĩnh, hoàn thành trong tháng 3/2019. </w:t>
      </w:r>
    </w:p>
    <w:p w:rsidR="009E265F" w:rsidRPr="00966A4F" w:rsidRDefault="00AE3C76" w:rsidP="00662AD2">
      <w:pPr>
        <w:spacing w:before="60"/>
        <w:ind w:firstLine="720"/>
        <w:rPr>
          <w:szCs w:val="28"/>
        </w:rPr>
      </w:pPr>
      <w:r w:rsidRPr="00966A4F">
        <w:rPr>
          <w:szCs w:val="28"/>
        </w:rPr>
        <w:t>1</w:t>
      </w:r>
      <w:r w:rsidR="009E265F" w:rsidRPr="00966A4F">
        <w:rPr>
          <w:szCs w:val="28"/>
        </w:rPr>
        <w:t>.</w:t>
      </w:r>
      <w:r w:rsidR="00CE6B25" w:rsidRPr="00966A4F">
        <w:rPr>
          <w:spacing w:val="-2"/>
          <w:szCs w:val="28"/>
        </w:rPr>
        <w:t xml:space="preserve"> </w:t>
      </w:r>
      <w:r w:rsidR="00C704B3" w:rsidRPr="00966A4F">
        <w:rPr>
          <w:spacing w:val="-2"/>
          <w:szCs w:val="28"/>
        </w:rPr>
        <w:t>Ki</w:t>
      </w:r>
      <w:r w:rsidR="00CE6B25" w:rsidRPr="00966A4F">
        <w:rPr>
          <w:spacing w:val="-2"/>
          <w:szCs w:val="28"/>
        </w:rPr>
        <w:t>ện toàn Ban Chỉ đạo nông thôn mới các cấp gắn với Chương trình giảm nghèo bền vững, Chương trình OCOP</w:t>
      </w:r>
      <w:r w:rsidR="00C704B3" w:rsidRPr="00966A4F">
        <w:rPr>
          <w:szCs w:val="28"/>
        </w:rPr>
        <w:t>, hoàn thành trong tháng 3/2019</w:t>
      </w:r>
      <w:r w:rsidR="009E265F" w:rsidRPr="00966A4F">
        <w:rPr>
          <w:szCs w:val="28"/>
        </w:rPr>
        <w:t>.</w:t>
      </w:r>
    </w:p>
    <w:p w:rsidR="009E265F" w:rsidRPr="00966A4F" w:rsidRDefault="00AE3C76" w:rsidP="00C704B3">
      <w:pPr>
        <w:ind w:firstLine="709"/>
        <w:rPr>
          <w:spacing w:val="-2"/>
          <w:szCs w:val="28"/>
        </w:rPr>
      </w:pPr>
      <w:r w:rsidRPr="00966A4F">
        <w:rPr>
          <w:szCs w:val="28"/>
        </w:rPr>
        <w:t>2</w:t>
      </w:r>
      <w:r w:rsidR="009E265F" w:rsidRPr="00966A4F">
        <w:rPr>
          <w:szCs w:val="28"/>
        </w:rPr>
        <w:t xml:space="preserve">. </w:t>
      </w:r>
      <w:r w:rsidR="00C704B3" w:rsidRPr="00966A4F">
        <w:rPr>
          <w:szCs w:val="28"/>
        </w:rPr>
        <w:t>Hoàn thiện bộ máy tham mưu, giúp việc thực hiện Chương trình OCOP các cấp</w:t>
      </w:r>
      <w:r w:rsidR="0047432A">
        <w:rPr>
          <w:szCs w:val="28"/>
        </w:rPr>
        <w:t>, bố trí đủ cán bộ</w:t>
      </w:r>
      <w:r w:rsidR="00C704B3" w:rsidRPr="00966A4F">
        <w:rPr>
          <w:szCs w:val="28"/>
        </w:rPr>
        <w:t xml:space="preserve"> đảm bảo chuyên trách, chuyên nghiệp, hoàn thành</w:t>
      </w:r>
      <w:r w:rsidR="00C704B3" w:rsidRPr="00966A4F">
        <w:rPr>
          <w:spacing w:val="-2"/>
          <w:szCs w:val="28"/>
        </w:rPr>
        <w:t xml:space="preserve"> trong tháng 3/2019.</w:t>
      </w:r>
      <w:r w:rsidR="00C704B3" w:rsidRPr="00966A4F">
        <w:rPr>
          <w:spacing w:val="-2"/>
          <w:szCs w:val="28"/>
          <w:lang w:val="vi-VN"/>
        </w:rPr>
        <w:t xml:space="preserve"> </w:t>
      </w:r>
    </w:p>
    <w:p w:rsidR="00095D83" w:rsidRPr="00966A4F" w:rsidRDefault="00095D83" w:rsidP="00662AD2">
      <w:pPr>
        <w:spacing w:before="60"/>
        <w:ind w:firstLine="720"/>
        <w:rPr>
          <w:szCs w:val="28"/>
        </w:rPr>
      </w:pPr>
      <w:r w:rsidRPr="00966A4F">
        <w:rPr>
          <w:szCs w:val="28"/>
        </w:rPr>
        <w:t xml:space="preserve">Giao Sở Nội vụ chủ trì, phối hợp với Văn phòng Điều phối nông thôn mới tỉnh tham mưu Ủy ban nhân dân tỉnh quyết định kiện toàn Văn phòng Điều phối nông thôn mới tỉnh và hướng dẫn </w:t>
      </w:r>
      <w:r w:rsidR="0070096A" w:rsidRPr="00966A4F">
        <w:rPr>
          <w:szCs w:val="28"/>
        </w:rPr>
        <w:t>hoàn thiện bộ máy tham mưu, giúp việc thực hiện Chương trình OCOP cấp huyện</w:t>
      </w:r>
      <w:r w:rsidRPr="00966A4F">
        <w:rPr>
          <w:szCs w:val="28"/>
        </w:rPr>
        <w:t>.</w:t>
      </w:r>
      <w:r w:rsidR="00BD1011" w:rsidRPr="00966A4F">
        <w:rPr>
          <w:szCs w:val="28"/>
        </w:rPr>
        <w:t xml:space="preserve"> Về nhân sự tham mưu thực hiện Chương trình OCOP tại Văn phòng Điều phối nông thôn mới tỉnh, trước mắt giao Sở Nội vụ chủ trì, phối hợp với Văn phòng Điều phối nông thôn mới tỉnh</w:t>
      </w:r>
      <w:r w:rsidR="006318FE" w:rsidRPr="00966A4F">
        <w:rPr>
          <w:szCs w:val="28"/>
        </w:rPr>
        <w:t>, Sở Nông nghiệp và Phát triển nông thôn</w:t>
      </w:r>
      <w:r w:rsidR="00BD1011" w:rsidRPr="00966A4F">
        <w:rPr>
          <w:szCs w:val="28"/>
        </w:rPr>
        <w:t xml:space="preserve"> điều động một số cán bộ có năng lực từ Sở Nông nghiệp và Phát triển nông thôn mới </w:t>
      </w:r>
      <w:r w:rsidR="00623A93" w:rsidRPr="00966A4F">
        <w:rPr>
          <w:szCs w:val="28"/>
        </w:rPr>
        <w:t xml:space="preserve">(số cán bộ được điều động lấy từ số lượng </w:t>
      </w:r>
      <w:r w:rsidR="00CA6DB4" w:rsidRPr="00966A4F">
        <w:rPr>
          <w:szCs w:val="28"/>
        </w:rPr>
        <w:t>tinh giản</w:t>
      </w:r>
      <w:r w:rsidR="00623A93" w:rsidRPr="00966A4F">
        <w:rPr>
          <w:szCs w:val="28"/>
        </w:rPr>
        <w:t xml:space="preserve"> biên chế của Sở Nông nghiệp và Phát triển nông thôn theo kế hoạch).</w:t>
      </w:r>
    </w:p>
    <w:p w:rsidR="00C571F4" w:rsidRPr="00966A4F" w:rsidRDefault="00C571F4" w:rsidP="00662AD2">
      <w:pPr>
        <w:spacing w:before="60"/>
        <w:ind w:firstLine="720"/>
        <w:rPr>
          <w:szCs w:val="28"/>
        </w:rPr>
      </w:pPr>
      <w:r w:rsidRPr="00966A4F">
        <w:rPr>
          <w:szCs w:val="28"/>
        </w:rPr>
        <w:t xml:space="preserve">3. </w:t>
      </w:r>
      <w:r w:rsidR="001A090C">
        <w:rPr>
          <w:szCs w:val="28"/>
        </w:rPr>
        <w:t>T</w:t>
      </w:r>
      <w:r w:rsidR="008D4C95" w:rsidRPr="00966A4F">
        <w:rPr>
          <w:szCs w:val="28"/>
        </w:rPr>
        <w:t>hành lập tổ giúp việc thực hiện Chương trình OCOP</w:t>
      </w:r>
      <w:r w:rsidR="002A25A2">
        <w:rPr>
          <w:szCs w:val="28"/>
        </w:rPr>
        <w:t xml:space="preserve">, </w:t>
      </w:r>
      <w:r w:rsidR="008D4C95" w:rsidRPr="00966A4F">
        <w:rPr>
          <w:szCs w:val="28"/>
        </w:rPr>
        <w:t>cử cán bộ làm đầu mối xâu nối Văn phòng Điều phối nông thôn mới tỉnh trong quá trình thực hiện</w:t>
      </w:r>
      <w:r w:rsidR="002A25A2">
        <w:rPr>
          <w:szCs w:val="28"/>
        </w:rPr>
        <w:t xml:space="preserve"> </w:t>
      </w:r>
      <w:r w:rsidR="002A25A2">
        <w:rPr>
          <w:szCs w:val="28"/>
        </w:rPr>
        <w:lastRenderedPageBreak/>
        <w:t>tại c</w:t>
      </w:r>
      <w:r w:rsidR="002A25A2" w:rsidRPr="00966A4F">
        <w:rPr>
          <w:szCs w:val="28"/>
        </w:rPr>
        <w:t>ác sở: Nông nghiệp và Phát triển nông thôn, Công thương, Khoa học và Công nghệ, Văn hóa Thể thao và Du lịch và Y tế</w:t>
      </w:r>
      <w:r w:rsidR="002B57AA">
        <w:rPr>
          <w:szCs w:val="28"/>
        </w:rPr>
        <w:t>.</w:t>
      </w:r>
    </w:p>
    <w:p w:rsidR="00E47A57" w:rsidRPr="00966A4F" w:rsidRDefault="008B2068" w:rsidP="00F7476F">
      <w:pPr>
        <w:spacing w:before="60"/>
        <w:ind w:firstLine="709"/>
        <w:rPr>
          <w:b/>
          <w:szCs w:val="28"/>
          <w:lang w:val="pt-BR"/>
        </w:rPr>
      </w:pPr>
      <w:r w:rsidRPr="00966A4F">
        <w:rPr>
          <w:b/>
          <w:szCs w:val="28"/>
          <w:lang w:val="pt-BR"/>
        </w:rPr>
        <w:t xml:space="preserve">HOẠT ĐỘNG 3: </w:t>
      </w:r>
      <w:r w:rsidR="00B15D97" w:rsidRPr="00966A4F">
        <w:rPr>
          <w:b/>
          <w:szCs w:val="28"/>
          <w:lang w:val="pt-BR"/>
        </w:rPr>
        <w:t>Tổ chức các hội nghị triển khai chương trình năm 2019; hội nghị đẩy mạnh hoạt động kết nối đối tác</w:t>
      </w:r>
    </w:p>
    <w:p w:rsidR="00DC43A0" w:rsidRPr="00DC43A0" w:rsidRDefault="00B15D97" w:rsidP="00DC43A0">
      <w:pPr>
        <w:spacing w:before="60"/>
        <w:ind w:firstLine="709"/>
        <w:rPr>
          <w:szCs w:val="28"/>
          <w:lang w:val="pt-BR"/>
        </w:rPr>
      </w:pPr>
      <w:r w:rsidRPr="00966A4F">
        <w:rPr>
          <w:szCs w:val="28"/>
          <w:lang w:val="pt-BR"/>
        </w:rPr>
        <w:t>1.</w:t>
      </w:r>
      <w:r w:rsidRPr="00966A4F">
        <w:t xml:space="preserve"> </w:t>
      </w:r>
      <w:r w:rsidR="000F0E5A" w:rsidRPr="00966A4F">
        <w:t xml:space="preserve">Ủy ban nhân dân tỉnh </w:t>
      </w:r>
      <w:r w:rsidR="000F0E5A" w:rsidRPr="00966A4F">
        <w:rPr>
          <w:szCs w:val="28"/>
          <w:lang w:val="pt-BR"/>
        </w:rPr>
        <w:t xml:space="preserve">tổ chức Hội nghị triển khai Đề án OCOP năm 2019, hoàn thành trong tháng </w:t>
      </w:r>
      <w:r w:rsidR="00EB1B28" w:rsidRPr="00966A4F">
        <w:rPr>
          <w:szCs w:val="28"/>
          <w:lang w:val="pt-BR"/>
        </w:rPr>
        <w:t>2</w:t>
      </w:r>
      <w:r w:rsidR="000F0E5A" w:rsidRPr="00966A4F">
        <w:rPr>
          <w:szCs w:val="28"/>
          <w:lang w:val="pt-BR"/>
        </w:rPr>
        <w:t>/2019</w:t>
      </w:r>
      <w:r w:rsidR="002B57AA">
        <w:rPr>
          <w:szCs w:val="28"/>
          <w:lang w:val="pt-BR"/>
        </w:rPr>
        <w:t>;</w:t>
      </w:r>
      <w:r w:rsidR="00DC43A0">
        <w:rPr>
          <w:szCs w:val="28"/>
          <w:lang w:val="pt-BR"/>
        </w:rPr>
        <w:t xml:space="preserve"> giao Văn phòng </w:t>
      </w:r>
      <w:r w:rsidR="00DC43A0" w:rsidRPr="00966A4F">
        <w:t>Điều phối nông thôn mới tỉnh tham mưu</w:t>
      </w:r>
      <w:r w:rsidR="00DC43A0">
        <w:t>.</w:t>
      </w:r>
    </w:p>
    <w:p w:rsidR="00B15D97" w:rsidRPr="00966A4F" w:rsidRDefault="000F0E5A" w:rsidP="00F7476F">
      <w:pPr>
        <w:spacing w:before="60"/>
        <w:ind w:firstLine="709"/>
        <w:rPr>
          <w:szCs w:val="28"/>
          <w:lang w:val="pt-BR"/>
        </w:rPr>
      </w:pPr>
      <w:r w:rsidRPr="00966A4F">
        <w:t>2.</w:t>
      </w:r>
      <w:r w:rsidR="00644384" w:rsidRPr="00966A4F">
        <w:t xml:space="preserve"> </w:t>
      </w:r>
      <w:r w:rsidR="00DC43A0">
        <w:rPr>
          <w:szCs w:val="28"/>
          <w:lang w:val="pt-BR"/>
        </w:rPr>
        <w:t>T</w:t>
      </w:r>
      <w:r w:rsidR="00B15D97" w:rsidRPr="00966A4F">
        <w:rPr>
          <w:szCs w:val="28"/>
          <w:lang w:val="pt-BR"/>
        </w:rPr>
        <w:t xml:space="preserve">ổ chức Hội nghị triển khai Đề án OCOP năm 2019 </w:t>
      </w:r>
      <w:r w:rsidR="00DC43A0">
        <w:rPr>
          <w:szCs w:val="28"/>
          <w:lang w:val="pt-BR"/>
        </w:rPr>
        <w:t>cấp huyện gắ</w:t>
      </w:r>
      <w:r w:rsidR="0047432A">
        <w:rPr>
          <w:szCs w:val="28"/>
          <w:lang w:val="pt-BR"/>
        </w:rPr>
        <w:t xml:space="preserve">n với khởi đầu thực hiện chu trình đăng ký sản phẩm tham gia OCOP </w:t>
      </w:r>
      <w:r w:rsidR="00B15D97" w:rsidRPr="00966A4F">
        <w:rPr>
          <w:szCs w:val="28"/>
          <w:lang w:val="pt-BR"/>
        </w:rPr>
        <w:t xml:space="preserve">đến cán bộ chủ chốt từ </w:t>
      </w:r>
      <w:r w:rsidR="00CA5523" w:rsidRPr="00966A4F">
        <w:rPr>
          <w:szCs w:val="28"/>
          <w:lang w:val="pt-BR"/>
        </w:rPr>
        <w:t xml:space="preserve">cấp </w:t>
      </w:r>
      <w:r w:rsidR="00AF1D27" w:rsidRPr="00966A4F">
        <w:rPr>
          <w:szCs w:val="28"/>
          <w:lang w:val="pt-BR"/>
        </w:rPr>
        <w:t>huyện</w:t>
      </w:r>
      <w:r w:rsidR="00B15D97" w:rsidRPr="00966A4F">
        <w:rPr>
          <w:szCs w:val="28"/>
          <w:lang w:val="pt-BR"/>
        </w:rPr>
        <w:t xml:space="preserve"> đến các xã, phường, thị trấn và các tổ chức, cá nhân có </w:t>
      </w:r>
      <w:r w:rsidR="0047432A">
        <w:rPr>
          <w:szCs w:val="28"/>
          <w:lang w:val="pt-BR"/>
        </w:rPr>
        <w:t>khả năng</w:t>
      </w:r>
      <w:r w:rsidR="00B15D97" w:rsidRPr="00966A4F">
        <w:rPr>
          <w:szCs w:val="28"/>
          <w:lang w:val="pt-BR"/>
        </w:rPr>
        <w:t xml:space="preserve"> tham gia Chương trình OCOP</w:t>
      </w:r>
      <w:r w:rsidRPr="00966A4F">
        <w:rPr>
          <w:szCs w:val="28"/>
          <w:lang w:val="pt-BR"/>
        </w:rPr>
        <w:t xml:space="preserve">, hoàn thành </w:t>
      </w:r>
      <w:r w:rsidR="00DC43A0">
        <w:rPr>
          <w:szCs w:val="28"/>
          <w:lang w:val="pt-BR"/>
        </w:rPr>
        <w:t>trước 20/</w:t>
      </w:r>
      <w:r w:rsidRPr="00966A4F">
        <w:rPr>
          <w:szCs w:val="28"/>
          <w:lang w:val="pt-BR"/>
        </w:rPr>
        <w:t>3/2019</w:t>
      </w:r>
      <w:r w:rsidR="002B57AA">
        <w:rPr>
          <w:szCs w:val="28"/>
          <w:lang w:val="pt-BR"/>
        </w:rPr>
        <w:t>;</w:t>
      </w:r>
      <w:r w:rsidR="00E015EB">
        <w:rPr>
          <w:szCs w:val="28"/>
          <w:lang w:val="pt-BR"/>
        </w:rPr>
        <w:t xml:space="preserve"> giao Ủy ban nhân dân các huyện, thành phố, thị xã tổ chức thực hiện.</w:t>
      </w:r>
    </w:p>
    <w:p w:rsidR="00B15D97" w:rsidRPr="00966A4F" w:rsidRDefault="000F0E5A" w:rsidP="00D64C19">
      <w:pPr>
        <w:shd w:val="clear" w:color="auto" w:fill="FFFFFF"/>
        <w:spacing w:before="60"/>
        <w:ind w:firstLine="720"/>
        <w:rPr>
          <w:rFonts w:eastAsia="Times New Roman"/>
          <w:szCs w:val="28"/>
          <w:lang w:eastAsia="vi-VN"/>
        </w:rPr>
      </w:pPr>
      <w:r w:rsidRPr="00966A4F">
        <w:rPr>
          <w:rFonts w:eastAsia="Times New Roman"/>
          <w:szCs w:val="28"/>
          <w:lang w:eastAsia="vi-VN"/>
        </w:rPr>
        <w:t>3</w:t>
      </w:r>
      <w:r w:rsidR="00B15D97" w:rsidRPr="00966A4F">
        <w:rPr>
          <w:rFonts w:eastAsia="Times New Roman"/>
          <w:szCs w:val="28"/>
          <w:lang w:eastAsia="vi-VN"/>
        </w:rPr>
        <w:t xml:space="preserve">. </w:t>
      </w:r>
      <w:r w:rsidR="002B57AA">
        <w:rPr>
          <w:rFonts w:eastAsia="Times New Roman"/>
          <w:szCs w:val="28"/>
          <w:lang w:eastAsia="vi-VN"/>
        </w:rPr>
        <w:t>T</w:t>
      </w:r>
      <w:r w:rsidR="00B15D97" w:rsidRPr="00966A4F">
        <w:rPr>
          <w:rFonts w:eastAsia="Times New Roman"/>
          <w:szCs w:val="28"/>
          <w:lang w:eastAsia="vi-VN"/>
        </w:rPr>
        <w:t xml:space="preserve">ổ chức 1-2 hội nghị triển khai Chương trình OCOP để </w:t>
      </w:r>
      <w:r w:rsidR="004A0AC9" w:rsidRPr="00966A4F">
        <w:rPr>
          <w:rFonts w:eastAsia="Times New Roman"/>
          <w:szCs w:val="28"/>
          <w:lang w:eastAsia="vi-VN"/>
        </w:rPr>
        <w:t>đẩy mạnh hoạt động kết nối</w:t>
      </w:r>
      <w:r w:rsidR="00B15D97" w:rsidRPr="00966A4F">
        <w:rPr>
          <w:rFonts w:eastAsia="Times New Roman"/>
          <w:szCs w:val="28"/>
          <w:lang w:eastAsia="vi-VN"/>
        </w:rPr>
        <w:t xml:space="preserve"> đối tác</w:t>
      </w:r>
      <w:r w:rsidR="00BB44DE" w:rsidRPr="00966A4F">
        <w:rPr>
          <w:rFonts w:eastAsia="Times New Roman"/>
          <w:szCs w:val="28"/>
          <w:lang w:eastAsia="vi-VN"/>
        </w:rPr>
        <w:t>,</w:t>
      </w:r>
      <w:r w:rsidR="00B15D97" w:rsidRPr="00966A4F">
        <w:rPr>
          <w:rFonts w:eastAsia="Times New Roman"/>
          <w:szCs w:val="28"/>
          <w:lang w:eastAsia="vi-VN"/>
        </w:rPr>
        <w:t xml:space="preserve"> các nhà tài trợ nhằm hỗ trợ xây dựng chương trình OCOP của tỉnh; triển khai 1-2 chuyên đề của chương trình (như chuyên về: sản phẩm OCOP, bán hàng OCOP…), mời các chuyên gia về OCOP để tư vấn, hướng dẫn</w:t>
      </w:r>
      <w:r w:rsidR="002B57AA">
        <w:rPr>
          <w:rFonts w:eastAsia="Times New Roman"/>
          <w:szCs w:val="28"/>
          <w:lang w:eastAsia="vi-VN"/>
        </w:rPr>
        <w:t xml:space="preserve">; giao </w:t>
      </w:r>
      <w:r w:rsidR="002B57AA" w:rsidRPr="00966A4F">
        <w:rPr>
          <w:rFonts w:eastAsia="Times New Roman"/>
          <w:szCs w:val="28"/>
          <w:lang w:eastAsia="vi-VN"/>
        </w:rPr>
        <w:t>Văn phòng Điều phối nông thôn mới tỉnh chủ trì tham mưu</w:t>
      </w:r>
      <w:r w:rsidR="002B57AA">
        <w:rPr>
          <w:rFonts w:eastAsia="Times New Roman"/>
          <w:szCs w:val="28"/>
          <w:lang w:eastAsia="vi-VN"/>
        </w:rPr>
        <w:t>.</w:t>
      </w:r>
    </w:p>
    <w:p w:rsidR="008B2068" w:rsidRPr="00966A4F" w:rsidRDefault="00E47A57" w:rsidP="00F7476F">
      <w:pPr>
        <w:spacing w:before="60"/>
        <w:ind w:firstLine="709"/>
        <w:rPr>
          <w:b/>
          <w:szCs w:val="28"/>
          <w:lang w:val="pt-BR"/>
        </w:rPr>
      </w:pPr>
      <w:r w:rsidRPr="00966A4F">
        <w:rPr>
          <w:b/>
          <w:szCs w:val="28"/>
          <w:lang w:val="pt-BR"/>
        </w:rPr>
        <w:t xml:space="preserve">HOẠT ĐỘNG 4: </w:t>
      </w:r>
      <w:r w:rsidR="00876482" w:rsidRPr="00966A4F">
        <w:rPr>
          <w:b/>
          <w:szCs w:val="28"/>
          <w:lang w:val="pt-BR"/>
        </w:rPr>
        <w:t>Đào tạo, tập huấn cho đội ngũ cán bộ tham mưu tổ chức thực hiện Chương trình OCOP các cấp</w:t>
      </w:r>
      <w:r w:rsidR="00360189" w:rsidRPr="00966A4F">
        <w:rPr>
          <w:b/>
          <w:szCs w:val="28"/>
          <w:lang w:val="pt-BR"/>
        </w:rPr>
        <w:t>.</w:t>
      </w:r>
    </w:p>
    <w:p w:rsidR="00876482" w:rsidRPr="00966A4F" w:rsidRDefault="00876482" w:rsidP="00876482">
      <w:pPr>
        <w:spacing w:before="60"/>
        <w:ind w:firstLine="709"/>
        <w:rPr>
          <w:szCs w:val="28"/>
          <w:lang w:val="pt-BR"/>
        </w:rPr>
      </w:pPr>
      <w:r w:rsidRPr="00966A4F">
        <w:rPr>
          <w:szCs w:val="28"/>
          <w:lang w:val="pt-BR"/>
        </w:rPr>
        <w:t xml:space="preserve">1. </w:t>
      </w:r>
      <w:r w:rsidR="002B57AA">
        <w:rPr>
          <w:szCs w:val="28"/>
          <w:lang w:val="pt-BR"/>
        </w:rPr>
        <w:t>C</w:t>
      </w:r>
      <w:r w:rsidR="00B46F08" w:rsidRPr="00966A4F">
        <w:rPr>
          <w:szCs w:val="28"/>
          <w:lang w:val="pt-BR"/>
        </w:rPr>
        <w:t>ụ thể hóa</w:t>
      </w:r>
      <w:r w:rsidRPr="00966A4F">
        <w:rPr>
          <w:szCs w:val="28"/>
          <w:lang w:val="pt-BR"/>
        </w:rPr>
        <w:t xml:space="preserve"> Bộ tài liệu</w:t>
      </w:r>
      <w:r w:rsidR="00B46F08" w:rsidRPr="00966A4F">
        <w:rPr>
          <w:szCs w:val="28"/>
          <w:lang w:val="pt-BR"/>
        </w:rPr>
        <w:t xml:space="preserve"> Chương trình OCOP</w:t>
      </w:r>
      <w:r w:rsidRPr="00966A4F">
        <w:rPr>
          <w:szCs w:val="28"/>
          <w:lang w:val="pt-BR"/>
        </w:rPr>
        <w:t xml:space="preserve"> và tổ chức đào tạo, tập huấn cho đội ngũ cán bộ tham mưu tổ chức thực hiện Chương trình OCOP các cấp, hoàn thành trước </w:t>
      </w:r>
      <w:r w:rsidR="002B57AA">
        <w:rPr>
          <w:szCs w:val="28"/>
          <w:lang w:val="pt-BR"/>
        </w:rPr>
        <w:t>31/5</w:t>
      </w:r>
      <w:r w:rsidRPr="00966A4F">
        <w:rPr>
          <w:szCs w:val="28"/>
          <w:lang w:val="pt-BR"/>
        </w:rPr>
        <w:t>/2019</w:t>
      </w:r>
      <w:r w:rsidR="002B57AA">
        <w:rPr>
          <w:szCs w:val="28"/>
          <w:lang w:val="pt-BR"/>
        </w:rPr>
        <w:t xml:space="preserve">; giao </w:t>
      </w:r>
      <w:r w:rsidR="002B57AA" w:rsidRPr="00966A4F">
        <w:rPr>
          <w:szCs w:val="28"/>
          <w:lang w:val="pt-BR"/>
        </w:rPr>
        <w:t>Trường Chính trị Trần Phú chủ trì, phối hợp với Văn phòng Điều phối nông thôn mới tỉnh</w:t>
      </w:r>
      <w:r w:rsidR="002B57AA">
        <w:rPr>
          <w:szCs w:val="28"/>
          <w:lang w:val="pt-BR"/>
        </w:rPr>
        <w:t xml:space="preserve"> tham mưu.</w:t>
      </w:r>
    </w:p>
    <w:p w:rsidR="00876482" w:rsidRPr="00966A4F" w:rsidRDefault="00876482" w:rsidP="00876482">
      <w:pPr>
        <w:spacing w:before="60"/>
        <w:ind w:firstLine="709"/>
        <w:rPr>
          <w:szCs w:val="28"/>
          <w:lang w:val="pt-BR"/>
        </w:rPr>
      </w:pPr>
      <w:r w:rsidRPr="00966A4F">
        <w:rPr>
          <w:szCs w:val="28"/>
          <w:lang w:val="pt-BR"/>
        </w:rPr>
        <w:t xml:space="preserve">2. </w:t>
      </w:r>
      <w:r w:rsidR="002B57AA">
        <w:rPr>
          <w:szCs w:val="28"/>
          <w:lang w:val="pt-BR"/>
        </w:rPr>
        <w:t>T</w:t>
      </w:r>
      <w:r w:rsidR="00920AF0" w:rsidRPr="00966A4F">
        <w:rPr>
          <w:szCs w:val="28"/>
          <w:lang w:val="pt-BR"/>
        </w:rPr>
        <w:t xml:space="preserve">ổ chức </w:t>
      </w:r>
      <w:r w:rsidR="0047432A">
        <w:rPr>
          <w:szCs w:val="28"/>
          <w:lang w:val="pt-BR"/>
        </w:rPr>
        <w:t xml:space="preserve">các lớp </w:t>
      </w:r>
      <w:r w:rsidR="00920AF0" w:rsidRPr="00966A4F">
        <w:rPr>
          <w:szCs w:val="28"/>
          <w:lang w:val="pt-BR"/>
        </w:rPr>
        <w:t>tập huấn</w:t>
      </w:r>
      <w:r w:rsidR="0047432A">
        <w:rPr>
          <w:szCs w:val="28"/>
          <w:lang w:val="pt-BR"/>
        </w:rPr>
        <w:t>,</w:t>
      </w:r>
      <w:r w:rsidR="00920AF0" w:rsidRPr="00966A4F">
        <w:rPr>
          <w:szCs w:val="28"/>
          <w:lang w:val="pt-BR"/>
        </w:rPr>
        <w:t xml:space="preserve"> hướng dẫn cho các tổ chức, cá nhân có sản phẩm tham gia thực hiện Chương trình OCOP</w:t>
      </w:r>
      <w:r w:rsidR="005832CB" w:rsidRPr="00966A4F">
        <w:rPr>
          <w:szCs w:val="28"/>
          <w:lang w:val="pt-BR"/>
        </w:rPr>
        <w:t xml:space="preserve"> và hướng dẫn, hỗ trợ cấp huyện tổ chức các lớp tập huấn</w:t>
      </w:r>
      <w:r w:rsidR="002B57AA">
        <w:rPr>
          <w:szCs w:val="28"/>
          <w:lang w:val="pt-BR"/>
        </w:rPr>
        <w:t xml:space="preserve">; giao </w:t>
      </w:r>
      <w:r w:rsidR="002B57AA" w:rsidRPr="00966A4F">
        <w:rPr>
          <w:szCs w:val="28"/>
          <w:lang w:val="pt-BR"/>
        </w:rPr>
        <w:t>Văn phòng Điều phối nông thôn mới tỉnh chủ trì, phối hợp với các đơn vị liên quan t</w:t>
      </w:r>
      <w:r w:rsidR="002B57AA">
        <w:rPr>
          <w:szCs w:val="28"/>
          <w:lang w:val="pt-BR"/>
        </w:rPr>
        <w:t>ham mưu.</w:t>
      </w:r>
    </w:p>
    <w:p w:rsidR="003E4201" w:rsidRPr="00966A4F" w:rsidRDefault="00920AF0" w:rsidP="00876482">
      <w:pPr>
        <w:spacing w:before="60"/>
        <w:ind w:firstLine="709"/>
        <w:rPr>
          <w:szCs w:val="28"/>
          <w:lang w:val="pt-BR"/>
        </w:rPr>
      </w:pPr>
      <w:r w:rsidRPr="00966A4F">
        <w:rPr>
          <w:szCs w:val="28"/>
          <w:lang w:val="pt-BR"/>
        </w:rPr>
        <w:t xml:space="preserve">3. </w:t>
      </w:r>
      <w:r w:rsidR="002B57AA">
        <w:rPr>
          <w:szCs w:val="28"/>
          <w:lang w:val="pt-BR"/>
        </w:rPr>
        <w:t>Ư</w:t>
      </w:r>
      <w:r w:rsidR="009C0A13" w:rsidRPr="00966A4F">
        <w:rPr>
          <w:szCs w:val="28"/>
          <w:lang w:val="pt-BR"/>
        </w:rPr>
        <w:t>u tiên lồng ghép</w:t>
      </w:r>
      <w:r w:rsidR="003E4201" w:rsidRPr="00966A4F">
        <w:rPr>
          <w:szCs w:val="28"/>
          <w:lang w:val="pt-BR"/>
        </w:rPr>
        <w:t xml:space="preserve"> nội dung Chương trình OCOP vào Chương trình đào tạo nghề cho lao động nông thôn hàng năm</w:t>
      </w:r>
      <w:r w:rsidR="002B57AA">
        <w:rPr>
          <w:szCs w:val="28"/>
          <w:lang w:val="pt-BR"/>
        </w:rPr>
        <w:t xml:space="preserve">; </w:t>
      </w:r>
      <w:r w:rsidR="00AB29D1">
        <w:rPr>
          <w:szCs w:val="28"/>
          <w:lang w:val="pt-BR"/>
        </w:rPr>
        <w:t xml:space="preserve">giao </w:t>
      </w:r>
      <w:r w:rsidR="002B57AA" w:rsidRPr="00966A4F">
        <w:rPr>
          <w:szCs w:val="28"/>
          <w:lang w:val="pt-BR"/>
        </w:rPr>
        <w:t>Sở Lao động Thương binh và Xã hội, Sở Nông nghiệp và Phát triển nông thôn</w:t>
      </w:r>
      <w:r w:rsidR="002B57AA">
        <w:rPr>
          <w:szCs w:val="28"/>
          <w:lang w:val="pt-BR"/>
        </w:rPr>
        <w:t xml:space="preserve"> tham mưu.</w:t>
      </w:r>
    </w:p>
    <w:p w:rsidR="00920AF0" w:rsidRPr="00966A4F" w:rsidRDefault="003E4201" w:rsidP="00876482">
      <w:pPr>
        <w:spacing w:before="60"/>
        <w:ind w:firstLine="709"/>
        <w:rPr>
          <w:szCs w:val="28"/>
          <w:lang w:val="pt-BR"/>
        </w:rPr>
      </w:pPr>
      <w:r w:rsidRPr="00966A4F">
        <w:rPr>
          <w:szCs w:val="28"/>
          <w:lang w:val="pt-BR"/>
        </w:rPr>
        <w:t xml:space="preserve">4. </w:t>
      </w:r>
      <w:r w:rsidR="006F1462">
        <w:rPr>
          <w:szCs w:val="28"/>
          <w:lang w:val="pt-BR"/>
        </w:rPr>
        <w:t xml:space="preserve">Tổ </w:t>
      </w:r>
      <w:r w:rsidR="00B34D9F" w:rsidRPr="00966A4F">
        <w:rPr>
          <w:szCs w:val="28"/>
          <w:lang w:val="pt-BR"/>
        </w:rPr>
        <w:t>chức lớp tập huấn cho thanh niên khởi nghiệp</w:t>
      </w:r>
      <w:r w:rsidR="00C170BD" w:rsidRPr="00966A4F">
        <w:rPr>
          <w:szCs w:val="28"/>
          <w:lang w:val="pt-BR"/>
        </w:rPr>
        <w:t xml:space="preserve"> tham gia Chương trình OCOP</w:t>
      </w:r>
      <w:r w:rsidR="006F1462">
        <w:rPr>
          <w:szCs w:val="28"/>
          <w:lang w:val="pt-BR"/>
        </w:rPr>
        <w:t xml:space="preserve">; giao </w:t>
      </w:r>
      <w:r w:rsidR="006F1462" w:rsidRPr="00966A4F">
        <w:rPr>
          <w:szCs w:val="28"/>
          <w:lang w:val="pt-BR"/>
        </w:rPr>
        <w:t xml:space="preserve">Tỉnh đoàn Hà Tĩnh chủ trì, phối hợp với Văn phòng Điều phối nông thôn mới tỉnh và các đơn vị liên quan </w:t>
      </w:r>
      <w:r w:rsidR="006F1462">
        <w:rPr>
          <w:szCs w:val="28"/>
          <w:lang w:val="pt-BR"/>
        </w:rPr>
        <w:t>tổ chức thực hi</w:t>
      </w:r>
    </w:p>
    <w:p w:rsidR="00C170BD" w:rsidRPr="00966A4F" w:rsidRDefault="003E4201" w:rsidP="00876482">
      <w:pPr>
        <w:spacing w:before="60"/>
        <w:ind w:firstLine="709"/>
        <w:rPr>
          <w:szCs w:val="28"/>
          <w:lang w:val="pt-BR"/>
        </w:rPr>
      </w:pPr>
      <w:r w:rsidRPr="00966A4F">
        <w:rPr>
          <w:szCs w:val="28"/>
          <w:lang w:val="pt-BR"/>
        </w:rPr>
        <w:t>5</w:t>
      </w:r>
      <w:r w:rsidR="00C170BD" w:rsidRPr="00966A4F">
        <w:rPr>
          <w:szCs w:val="28"/>
          <w:lang w:val="pt-BR"/>
        </w:rPr>
        <w:t xml:space="preserve">. </w:t>
      </w:r>
      <w:r w:rsidR="005A5BB4" w:rsidRPr="00966A4F">
        <w:rPr>
          <w:szCs w:val="28"/>
          <w:lang w:val="pt-BR"/>
        </w:rPr>
        <w:t xml:space="preserve">Trường Đại học Hà Tĩnh, các trường Cao đẳng trên địa bàn tỉnh và các đơn vị đào tạo theo lĩnh vực tham gia đào tạo, </w:t>
      </w:r>
      <w:r w:rsidRPr="00966A4F">
        <w:rPr>
          <w:szCs w:val="28"/>
          <w:lang w:val="pt-BR"/>
        </w:rPr>
        <w:t>tập huấn cho các tổ chức, cá nhân thực hiện Chương trình OCOP.</w:t>
      </w:r>
    </w:p>
    <w:p w:rsidR="009F7180" w:rsidRPr="00966A4F" w:rsidRDefault="003E4201" w:rsidP="009F7180">
      <w:pPr>
        <w:tabs>
          <w:tab w:val="left" w:pos="720"/>
          <w:tab w:val="left" w:pos="900"/>
        </w:tabs>
        <w:spacing w:before="60"/>
        <w:ind w:firstLine="720"/>
        <w:rPr>
          <w:rFonts w:eastAsia="SimSun"/>
          <w:b/>
          <w:szCs w:val="28"/>
        </w:rPr>
      </w:pPr>
      <w:r w:rsidRPr="00966A4F">
        <w:rPr>
          <w:b/>
          <w:szCs w:val="28"/>
        </w:rPr>
        <w:t xml:space="preserve">HOẠT ĐỘNG </w:t>
      </w:r>
      <w:r w:rsidR="0006457A" w:rsidRPr="00966A4F">
        <w:rPr>
          <w:b/>
          <w:szCs w:val="28"/>
        </w:rPr>
        <w:t>5</w:t>
      </w:r>
      <w:r w:rsidRPr="00966A4F">
        <w:rPr>
          <w:b/>
          <w:szCs w:val="28"/>
        </w:rPr>
        <w:t xml:space="preserve">. </w:t>
      </w:r>
      <w:r w:rsidR="009F7180" w:rsidRPr="00966A4F">
        <w:rPr>
          <w:rFonts w:eastAsia="SimSun"/>
          <w:b/>
          <w:szCs w:val="28"/>
        </w:rPr>
        <w:t>Ban hành Bộ tiêu chí đánh giá, xếp hạng sản phẩm OCOP Hà Tĩnh</w:t>
      </w:r>
      <w:r w:rsidR="009F0D97" w:rsidRPr="00966A4F">
        <w:rPr>
          <w:rFonts w:eastAsia="SimSun"/>
          <w:b/>
          <w:szCs w:val="28"/>
        </w:rPr>
        <w:t>.</w:t>
      </w:r>
    </w:p>
    <w:p w:rsidR="00876482" w:rsidRPr="00966A4F" w:rsidRDefault="001316EE" w:rsidP="00927B3D">
      <w:pPr>
        <w:spacing w:before="60"/>
        <w:ind w:firstLine="709"/>
        <w:rPr>
          <w:szCs w:val="28"/>
        </w:rPr>
      </w:pPr>
      <w:r>
        <w:rPr>
          <w:szCs w:val="28"/>
        </w:rPr>
        <w:t xml:space="preserve">Trên cơ sở Bộ tiêu chí </w:t>
      </w:r>
      <w:r w:rsidR="00927B3D">
        <w:rPr>
          <w:szCs w:val="28"/>
        </w:rPr>
        <w:t xml:space="preserve">đánh giá, xếp hạng sản phẩm OCOP của Trung ương, </w:t>
      </w:r>
      <w:r w:rsidR="009F7180" w:rsidRPr="00966A4F">
        <w:rPr>
          <w:szCs w:val="28"/>
        </w:rPr>
        <w:t xml:space="preserve">Văn phòng Điều phối nông thôn mới tỉnh </w:t>
      </w:r>
      <w:r w:rsidR="00927B3D">
        <w:rPr>
          <w:szCs w:val="28"/>
        </w:rPr>
        <w:t xml:space="preserve">chủ trì, </w:t>
      </w:r>
      <w:r w:rsidR="009F7180" w:rsidRPr="00966A4F">
        <w:rPr>
          <w:szCs w:val="28"/>
        </w:rPr>
        <w:t xml:space="preserve">tham mưu UBND tỉnh ban hành </w:t>
      </w:r>
      <w:r w:rsidR="00927B3D">
        <w:rPr>
          <w:szCs w:val="28"/>
        </w:rPr>
        <w:t xml:space="preserve">Bộ tiêu chí của tỉnh (nếu xét thấy cần thiết hoặc theo yêu cầu của Trung ương), </w:t>
      </w:r>
      <w:r w:rsidR="00C529A0" w:rsidRPr="00966A4F">
        <w:rPr>
          <w:szCs w:val="28"/>
        </w:rPr>
        <w:t>trong đó chất lượng sản phẩm là chỉ tiêu quan trọng hàng đầu và có thang điểm cao</w:t>
      </w:r>
      <w:r w:rsidR="009F7180" w:rsidRPr="00966A4F">
        <w:rPr>
          <w:szCs w:val="28"/>
        </w:rPr>
        <w:t>.</w:t>
      </w:r>
    </w:p>
    <w:p w:rsidR="00855BB6" w:rsidRPr="00966A4F" w:rsidRDefault="009F7180" w:rsidP="009F7180">
      <w:pPr>
        <w:shd w:val="clear" w:color="auto" w:fill="FFFFFF"/>
        <w:spacing w:before="60"/>
        <w:ind w:firstLine="720"/>
        <w:rPr>
          <w:b/>
          <w:szCs w:val="28"/>
        </w:rPr>
      </w:pPr>
      <w:r w:rsidRPr="00966A4F">
        <w:rPr>
          <w:b/>
          <w:szCs w:val="28"/>
        </w:rPr>
        <w:lastRenderedPageBreak/>
        <w:t xml:space="preserve">HOẠT ĐỘNG </w:t>
      </w:r>
      <w:r w:rsidR="0006457A" w:rsidRPr="00966A4F">
        <w:rPr>
          <w:b/>
          <w:szCs w:val="28"/>
        </w:rPr>
        <w:t>6</w:t>
      </w:r>
      <w:r w:rsidRPr="00966A4F">
        <w:rPr>
          <w:b/>
          <w:szCs w:val="28"/>
        </w:rPr>
        <w:t xml:space="preserve">. </w:t>
      </w:r>
      <w:r w:rsidR="00855BB6" w:rsidRPr="00966A4F">
        <w:rPr>
          <w:b/>
          <w:szCs w:val="28"/>
        </w:rPr>
        <w:t>Phát triển sản phẩm</w:t>
      </w:r>
      <w:r w:rsidR="000F0E5A" w:rsidRPr="00966A4F">
        <w:rPr>
          <w:b/>
          <w:szCs w:val="28"/>
        </w:rPr>
        <w:t>.</w:t>
      </w:r>
    </w:p>
    <w:p w:rsidR="00855BB6" w:rsidRPr="006065EC" w:rsidRDefault="00855BB6" w:rsidP="00855BB6">
      <w:pPr>
        <w:spacing w:before="60"/>
        <w:ind w:firstLine="709"/>
        <w:rPr>
          <w:b/>
          <w:szCs w:val="28"/>
          <w:lang w:val="nl-NL"/>
        </w:rPr>
      </w:pPr>
      <w:r w:rsidRPr="006065EC">
        <w:rPr>
          <w:b/>
          <w:szCs w:val="28"/>
          <w:lang w:val="nl-NL"/>
        </w:rPr>
        <w:t xml:space="preserve">1. Khảo sát, </w:t>
      </w:r>
      <w:r w:rsidR="00927B3D" w:rsidRPr="006065EC">
        <w:rPr>
          <w:b/>
          <w:szCs w:val="28"/>
          <w:lang w:val="nl-NL"/>
        </w:rPr>
        <w:t>xét</w:t>
      </w:r>
      <w:r w:rsidRPr="006065EC">
        <w:rPr>
          <w:b/>
          <w:szCs w:val="28"/>
          <w:lang w:val="nl-NL"/>
        </w:rPr>
        <w:t xml:space="preserve"> chọn </w:t>
      </w:r>
      <w:r w:rsidR="00927B3D" w:rsidRPr="006065EC">
        <w:rPr>
          <w:b/>
          <w:szCs w:val="28"/>
          <w:lang w:val="nl-NL"/>
        </w:rPr>
        <w:t xml:space="preserve">phát triển </w:t>
      </w:r>
      <w:r w:rsidRPr="006065EC">
        <w:rPr>
          <w:b/>
          <w:szCs w:val="28"/>
          <w:lang w:val="nl-NL"/>
        </w:rPr>
        <w:t>sản phẩm</w:t>
      </w:r>
    </w:p>
    <w:p w:rsidR="004A3D7D" w:rsidRPr="00966A4F" w:rsidRDefault="004A3D7D" w:rsidP="00855BB6">
      <w:pPr>
        <w:spacing w:before="60"/>
        <w:ind w:firstLine="709"/>
        <w:rPr>
          <w:szCs w:val="28"/>
          <w:lang w:val="nl-NL"/>
        </w:rPr>
      </w:pPr>
      <w:r>
        <w:rPr>
          <w:szCs w:val="28"/>
          <w:lang w:val="nl-NL"/>
        </w:rPr>
        <w:t>1.1</w:t>
      </w:r>
      <w:r w:rsidR="0007616E">
        <w:rPr>
          <w:szCs w:val="28"/>
          <w:lang w:val="nl-NL"/>
        </w:rPr>
        <w:t>.</w:t>
      </w:r>
      <w:r>
        <w:rPr>
          <w:szCs w:val="28"/>
          <w:lang w:val="nl-NL"/>
        </w:rPr>
        <w:t xml:space="preserve"> Khảo sát, xét chọn sản phẩm.</w:t>
      </w:r>
    </w:p>
    <w:p w:rsidR="0054458A" w:rsidRDefault="00855BB6" w:rsidP="00855BB6">
      <w:pPr>
        <w:spacing w:before="60"/>
        <w:ind w:firstLine="709"/>
        <w:rPr>
          <w:szCs w:val="28"/>
          <w:lang w:val="nl-NL"/>
        </w:rPr>
      </w:pPr>
      <w:r w:rsidRPr="00966A4F">
        <w:rPr>
          <w:szCs w:val="28"/>
          <w:lang w:val="nl-NL"/>
        </w:rPr>
        <w:t xml:space="preserve">- </w:t>
      </w:r>
      <w:r w:rsidR="000E2938" w:rsidRPr="00966A4F">
        <w:rPr>
          <w:szCs w:val="28"/>
          <w:lang w:val="nl-NL"/>
        </w:rPr>
        <w:t xml:space="preserve">Cấp tỉnh: </w:t>
      </w:r>
    </w:p>
    <w:p w:rsidR="004A3D7D" w:rsidRPr="004A3D7D" w:rsidRDefault="0054458A" w:rsidP="004A3D7D">
      <w:pPr>
        <w:spacing w:before="60"/>
        <w:ind w:firstLine="709"/>
        <w:rPr>
          <w:szCs w:val="28"/>
          <w:lang w:val="nl-NL"/>
        </w:rPr>
      </w:pPr>
      <w:r>
        <w:rPr>
          <w:szCs w:val="28"/>
          <w:lang w:val="nl-NL"/>
        </w:rPr>
        <w:t xml:space="preserve">+ </w:t>
      </w:r>
      <w:r w:rsidR="00855BB6" w:rsidRPr="00966A4F">
        <w:rPr>
          <w:szCs w:val="28"/>
          <w:lang w:val="nl-NL"/>
        </w:rPr>
        <w:t xml:space="preserve">Văn phòng Điều phối nông thôn mới tỉnh </w:t>
      </w:r>
      <w:r w:rsidR="00B47423" w:rsidRPr="00966A4F">
        <w:rPr>
          <w:szCs w:val="28"/>
          <w:lang w:val="nl-NL"/>
        </w:rPr>
        <w:t xml:space="preserve">tổ chức thẩm định, </w:t>
      </w:r>
      <w:r w:rsidR="009032F7" w:rsidRPr="00966A4F">
        <w:rPr>
          <w:szCs w:val="28"/>
          <w:lang w:val="nl-NL"/>
        </w:rPr>
        <w:t>xét</w:t>
      </w:r>
      <w:r w:rsidR="00B47423" w:rsidRPr="00966A4F">
        <w:rPr>
          <w:szCs w:val="28"/>
          <w:lang w:val="nl-NL"/>
        </w:rPr>
        <w:t xml:space="preserve"> chọn</w:t>
      </w:r>
      <w:r w:rsidR="00386B61">
        <w:rPr>
          <w:szCs w:val="28"/>
          <w:lang w:val="nl-NL"/>
        </w:rPr>
        <w:t>, đề xuất Ủy ban nhân dân tỉnh danh sách</w:t>
      </w:r>
      <w:r w:rsidR="00B47423" w:rsidRPr="00966A4F">
        <w:rPr>
          <w:szCs w:val="28"/>
          <w:lang w:val="nl-NL"/>
        </w:rPr>
        <w:t xml:space="preserve"> cá</w:t>
      </w:r>
      <w:r w:rsidR="00855BB6" w:rsidRPr="00966A4F">
        <w:rPr>
          <w:szCs w:val="28"/>
          <w:lang w:val="nl-NL"/>
        </w:rPr>
        <w:t>c sản phẩm tham gia Chương trình OCOP năm 2019</w:t>
      </w:r>
      <w:r w:rsidR="00386B61">
        <w:rPr>
          <w:szCs w:val="28"/>
          <w:lang w:val="nl-NL"/>
        </w:rPr>
        <w:t>. Các sở, ngành theo chức năng, nhiệm vụ chỉ đạo, hướng dẫn thực hiện.</w:t>
      </w:r>
    </w:p>
    <w:p w:rsidR="00855BB6" w:rsidRDefault="00855BB6" w:rsidP="00855BB6">
      <w:pPr>
        <w:spacing w:before="60"/>
        <w:ind w:firstLine="709"/>
        <w:rPr>
          <w:spacing w:val="-8"/>
          <w:szCs w:val="28"/>
          <w:lang w:val="nb-NO"/>
        </w:rPr>
      </w:pPr>
      <w:r w:rsidRPr="00966A4F">
        <w:rPr>
          <w:szCs w:val="28"/>
          <w:lang w:val="nl-NL"/>
        </w:rPr>
        <w:t xml:space="preserve">- </w:t>
      </w:r>
      <w:r w:rsidR="000E2938" w:rsidRPr="00966A4F">
        <w:rPr>
          <w:szCs w:val="28"/>
          <w:lang w:val="nl-NL"/>
        </w:rPr>
        <w:t xml:space="preserve">Cấp huyện: </w:t>
      </w:r>
      <w:r w:rsidR="00C14EC1" w:rsidRPr="00966A4F">
        <w:rPr>
          <w:szCs w:val="28"/>
          <w:lang w:val="nl-NL"/>
        </w:rPr>
        <w:t xml:space="preserve">Tuyên truyền, vận động cộng đồng, cơ sở sản xuất tham gia phát triển sản phẩm; </w:t>
      </w:r>
      <w:r w:rsidRPr="00966A4F">
        <w:rPr>
          <w:spacing w:val="-8"/>
          <w:szCs w:val="28"/>
          <w:lang w:val="nb-NO"/>
        </w:rPr>
        <w:t>Ủy ban nhân dân các huyện, thành phố, thị xã tổ chức xét chọn các sản phẩm có tiềm năng, lợi thế để tham gia Chương trình</w:t>
      </w:r>
      <w:r w:rsidR="00C33521" w:rsidRPr="00966A4F">
        <w:rPr>
          <w:spacing w:val="-8"/>
          <w:szCs w:val="28"/>
          <w:lang w:val="nb-NO"/>
        </w:rPr>
        <w:t>, có mời cấp tỉnh tham gia</w:t>
      </w:r>
      <w:r w:rsidRPr="00966A4F">
        <w:rPr>
          <w:spacing w:val="-8"/>
          <w:szCs w:val="28"/>
          <w:lang w:val="nb-NO"/>
        </w:rPr>
        <w:t xml:space="preserve"> (kèm theo phiếu đề xuất phát triển sản phẩm), hoàn thành trước </w:t>
      </w:r>
      <w:r w:rsidR="007F3552">
        <w:rPr>
          <w:spacing w:val="-8"/>
          <w:szCs w:val="28"/>
          <w:lang w:val="nb-NO"/>
        </w:rPr>
        <w:t>1</w:t>
      </w:r>
      <w:r w:rsidRPr="00966A4F">
        <w:rPr>
          <w:spacing w:val="-8"/>
          <w:szCs w:val="28"/>
          <w:lang w:val="nb-NO"/>
        </w:rPr>
        <w:t xml:space="preserve">0/3/2019; chỉ đạo, hướng dẫn </w:t>
      </w:r>
      <w:r w:rsidR="006773FE" w:rsidRPr="00966A4F">
        <w:rPr>
          <w:spacing w:val="-8"/>
          <w:szCs w:val="28"/>
          <w:lang w:val="nb-NO"/>
        </w:rPr>
        <w:t>tư vấn</w:t>
      </w:r>
      <w:r w:rsidR="00D87BAF" w:rsidRPr="00966A4F">
        <w:rPr>
          <w:spacing w:val="-8"/>
          <w:szCs w:val="28"/>
          <w:lang w:val="nb-NO"/>
        </w:rPr>
        <w:t xml:space="preserve">, hỗ trợ phát triển các sản phẩm và giải quyết khó khăn, </w:t>
      </w:r>
      <w:r w:rsidR="0047432A">
        <w:rPr>
          <w:spacing w:val="-8"/>
          <w:szCs w:val="28"/>
          <w:lang w:val="nb-NO"/>
        </w:rPr>
        <w:t>v</w:t>
      </w:r>
      <w:r w:rsidR="00D87BAF" w:rsidRPr="00966A4F">
        <w:rPr>
          <w:spacing w:val="-8"/>
          <w:szCs w:val="28"/>
          <w:lang w:val="nb-NO"/>
        </w:rPr>
        <w:t>ướng mắc cho các cơ sở sản xuất.</w:t>
      </w:r>
    </w:p>
    <w:p w:rsidR="004A3D7D" w:rsidRDefault="004A3D7D" w:rsidP="004A3D7D">
      <w:pPr>
        <w:spacing w:before="60"/>
        <w:ind w:firstLine="709"/>
        <w:rPr>
          <w:szCs w:val="28"/>
          <w:lang w:val="nl-NL"/>
        </w:rPr>
      </w:pPr>
      <w:r>
        <w:rPr>
          <w:spacing w:val="-8"/>
          <w:szCs w:val="28"/>
          <w:lang w:val="nb-NO"/>
        </w:rPr>
        <w:t>1.2</w:t>
      </w:r>
      <w:r w:rsidR="0007616E">
        <w:rPr>
          <w:spacing w:val="-8"/>
          <w:szCs w:val="28"/>
          <w:lang w:val="nb-NO"/>
        </w:rPr>
        <w:t>.</w:t>
      </w:r>
      <w:r>
        <w:rPr>
          <w:spacing w:val="-8"/>
          <w:szCs w:val="28"/>
          <w:lang w:val="nb-NO"/>
        </w:rPr>
        <w:t xml:space="preserve"> </w:t>
      </w:r>
      <w:r>
        <w:rPr>
          <w:szCs w:val="28"/>
          <w:lang w:val="nl-NL"/>
        </w:rPr>
        <w:t>Khảo sát, x</w:t>
      </w:r>
      <w:r>
        <w:rPr>
          <w:szCs w:val="28"/>
          <w:lang w:val="nl-NL"/>
        </w:rPr>
        <w:t>ây dựng các mô hình điểm:</w:t>
      </w:r>
      <w:r w:rsidR="000B34DC">
        <w:rPr>
          <w:szCs w:val="28"/>
          <w:lang w:val="nl-NL"/>
        </w:rPr>
        <w:t xml:space="preserve"> </w:t>
      </w:r>
    </w:p>
    <w:p w:rsidR="007F3552" w:rsidRDefault="007F3552" w:rsidP="007F3552">
      <w:pPr>
        <w:spacing w:before="20" w:after="20"/>
        <w:ind w:firstLine="709"/>
        <w:rPr>
          <w:szCs w:val="28"/>
          <w:lang w:val="nl-NL"/>
        </w:rPr>
      </w:pPr>
      <w:r>
        <w:rPr>
          <w:szCs w:val="28"/>
          <w:lang w:val="nl-NL"/>
        </w:rPr>
        <w:t>- Cấp tỉnh:</w:t>
      </w:r>
    </w:p>
    <w:p w:rsidR="004A3D7D" w:rsidRPr="007F3552" w:rsidRDefault="007F3552" w:rsidP="007F3552">
      <w:pPr>
        <w:spacing w:before="20" w:after="20"/>
        <w:ind w:firstLine="709"/>
        <w:rPr>
          <w:szCs w:val="28"/>
          <w:lang w:val="nl-NL"/>
        </w:rPr>
      </w:pPr>
      <w:r>
        <w:rPr>
          <w:szCs w:val="28"/>
          <w:lang w:val="nl-NL"/>
        </w:rPr>
        <w:t xml:space="preserve">+ </w:t>
      </w:r>
      <w:r w:rsidR="004A3D7D" w:rsidRPr="00966A4F">
        <w:rPr>
          <w:szCs w:val="28"/>
          <w:lang w:val="nl-NL"/>
        </w:rPr>
        <w:t>Văn phòng Điều phối nông thôn mới tỉnh</w:t>
      </w:r>
      <w:r w:rsidR="004A3D7D">
        <w:rPr>
          <w:szCs w:val="28"/>
          <w:lang w:val="nl-NL"/>
        </w:rPr>
        <w:t xml:space="preserve"> chủ trì, cùng các đơn vị, địa phương liên quan phối hợp với Văn phòng Điều phối nông thôn mới Trung ương tập trung xây dựng, phát triển các mô hình điểm của Trung ương (</w:t>
      </w:r>
      <w:r w:rsidR="004A3D7D">
        <w:rPr>
          <w:bCs/>
          <w:szCs w:val="28"/>
          <w:lang w:val="sv-SE"/>
        </w:rPr>
        <w:t>03 Mô hình liên kết phát triển du lịch địa phương gắn với Khu dân cư kiểu mẫu; 01 mô hình trung tâm giới thiệu sản phẩm OCOP Hà Tĩnh tại điểm du lịch biển ngoài tỉnh (Cửa Lò - Nghệ An)).</w:t>
      </w:r>
    </w:p>
    <w:p w:rsidR="004A3D7D" w:rsidRDefault="007F3552" w:rsidP="00855BB6">
      <w:pPr>
        <w:spacing w:before="60"/>
        <w:ind w:firstLine="709"/>
        <w:rPr>
          <w:spacing w:val="-8"/>
          <w:szCs w:val="28"/>
          <w:lang w:val="nb-NO"/>
        </w:rPr>
      </w:pPr>
      <w:r>
        <w:rPr>
          <w:spacing w:val="-8"/>
          <w:szCs w:val="28"/>
          <w:lang w:val="nb-NO"/>
        </w:rPr>
        <w:t>+ Văn phòng Điều phối nông thôn mới tỉnh chủ trì, cùng các đơn vị liên quan xét chọn, xây dựng 10 mô hình điểm</w:t>
      </w:r>
      <w:r w:rsidR="000B34DC">
        <w:rPr>
          <w:spacing w:val="-8"/>
          <w:szCs w:val="28"/>
          <w:lang w:val="nb-NO"/>
        </w:rPr>
        <w:t xml:space="preserve"> OCOP.</w:t>
      </w:r>
    </w:p>
    <w:p w:rsidR="007F3552" w:rsidRDefault="007F3552" w:rsidP="00855BB6">
      <w:pPr>
        <w:spacing w:before="60"/>
        <w:ind w:firstLine="709"/>
        <w:rPr>
          <w:spacing w:val="-8"/>
          <w:szCs w:val="28"/>
          <w:lang w:val="nb-NO"/>
        </w:rPr>
      </w:pPr>
      <w:r>
        <w:rPr>
          <w:spacing w:val="-8"/>
          <w:szCs w:val="28"/>
          <w:lang w:val="nb-NO"/>
        </w:rPr>
        <w:t xml:space="preserve">- Cấp huyện: </w:t>
      </w:r>
    </w:p>
    <w:p w:rsidR="007F3552" w:rsidRPr="00966A4F" w:rsidRDefault="007F3552" w:rsidP="00855BB6">
      <w:pPr>
        <w:spacing w:before="60"/>
        <w:ind w:firstLine="709"/>
        <w:rPr>
          <w:spacing w:val="-8"/>
          <w:szCs w:val="28"/>
          <w:lang w:val="nb-NO"/>
        </w:rPr>
      </w:pPr>
      <w:r>
        <w:rPr>
          <w:spacing w:val="-8"/>
          <w:szCs w:val="28"/>
          <w:lang w:val="nb-NO"/>
        </w:rPr>
        <w:t>Các huyện, thành phố, thị xã tổ chức xét chọn, xây dựng 3 mô hình điểm</w:t>
      </w:r>
      <w:r w:rsidR="000B34DC">
        <w:rPr>
          <w:spacing w:val="-8"/>
          <w:szCs w:val="28"/>
          <w:lang w:val="nb-NO"/>
        </w:rPr>
        <w:t xml:space="preserve"> OCOP, cụ thể: 3 mô hình/huyện, thành phố; 2 mô hình/thị xã.</w:t>
      </w:r>
    </w:p>
    <w:p w:rsidR="000E2938" w:rsidRPr="006065EC" w:rsidRDefault="00855BB6" w:rsidP="000E2938">
      <w:pPr>
        <w:spacing w:before="60"/>
        <w:ind w:firstLine="709"/>
        <w:rPr>
          <w:b/>
          <w:szCs w:val="28"/>
          <w:lang w:val="nl-NL"/>
        </w:rPr>
      </w:pPr>
      <w:r w:rsidRPr="006065EC">
        <w:rPr>
          <w:b/>
          <w:szCs w:val="28"/>
          <w:lang w:val="nl-NL"/>
        </w:rPr>
        <w:t>2. Thành lập Hội đồng đánh giá sản phẩm</w:t>
      </w:r>
      <w:r w:rsidR="000E2938" w:rsidRPr="006065EC">
        <w:rPr>
          <w:b/>
          <w:szCs w:val="28"/>
          <w:lang w:val="nl-NL"/>
        </w:rPr>
        <w:t xml:space="preserve"> </w:t>
      </w:r>
      <w:r w:rsidR="000E2938" w:rsidRPr="006065EC">
        <w:rPr>
          <w:b/>
          <w:szCs w:val="28"/>
        </w:rPr>
        <w:t>và phân hạng sản phẩm, hoàn thành trong tháng 4/2019</w:t>
      </w:r>
    </w:p>
    <w:p w:rsidR="000E2938" w:rsidRPr="00966A4F" w:rsidRDefault="000E2938" w:rsidP="009F2F5F">
      <w:pPr>
        <w:spacing w:before="60"/>
        <w:ind w:firstLine="720"/>
        <w:rPr>
          <w:szCs w:val="28"/>
          <w:lang w:val="pt-BR"/>
        </w:rPr>
      </w:pPr>
      <w:r w:rsidRPr="00966A4F">
        <w:rPr>
          <w:szCs w:val="28"/>
        </w:rPr>
        <w:t>- Cấp tỉnh:</w:t>
      </w:r>
      <w:r w:rsidRPr="00966A4F">
        <w:rPr>
          <w:b/>
          <w:szCs w:val="28"/>
        </w:rPr>
        <w:t xml:space="preserve"> </w:t>
      </w:r>
      <w:r w:rsidRPr="00966A4F">
        <w:rPr>
          <w:szCs w:val="28"/>
        </w:rPr>
        <w:t>Văn phòng Điều phối nông thôn mới tỉnh chủ trì, phối hợp với các đơn vị liên quan tham mưu UBND tỉnh thành lập Hội đồng đánh giá và phân hạng sản phẩm, thành phần Hội đồng gồm:</w:t>
      </w:r>
      <w:r w:rsidRPr="00966A4F">
        <w:rPr>
          <w:szCs w:val="28"/>
          <w:lang w:val="pt-BR"/>
        </w:rPr>
        <w:t xml:space="preserve"> </w:t>
      </w:r>
      <w:r w:rsidR="00EC64DE" w:rsidRPr="00966A4F">
        <w:rPr>
          <w:szCs w:val="28"/>
          <w:lang w:val="pt-BR"/>
        </w:rPr>
        <w:t>Phó Chủ tịch Ủy ban nhân dân tỉnh</w:t>
      </w:r>
      <w:r w:rsidR="009F2F5F" w:rsidRPr="00966A4F">
        <w:rPr>
          <w:szCs w:val="28"/>
          <w:lang w:val="pt-BR"/>
        </w:rPr>
        <w:t xml:space="preserve"> (phụ trách) là chủ tịch  Hội đồng, Chánh Văn phòng Điều phối nông thôn mới tỉnh là Phó Chủ tịch Hội đồng Thường trực</w:t>
      </w:r>
      <w:r w:rsidR="006065EC">
        <w:rPr>
          <w:szCs w:val="28"/>
          <w:lang w:val="pt-BR"/>
        </w:rPr>
        <w:t xml:space="preserve"> và </w:t>
      </w:r>
      <w:r w:rsidRPr="00966A4F">
        <w:rPr>
          <w:szCs w:val="28"/>
          <w:lang w:val="pt-BR"/>
        </w:rPr>
        <w:t>Lãnh đạo các Sở: Nông nghiệp và Phát triển nông thôn, Công thương</w:t>
      </w:r>
      <w:r w:rsidR="00111F95">
        <w:rPr>
          <w:szCs w:val="28"/>
          <w:lang w:val="pt-BR"/>
        </w:rPr>
        <w:t xml:space="preserve"> và </w:t>
      </w:r>
      <w:r w:rsidR="00111F95" w:rsidRPr="00966A4F">
        <w:rPr>
          <w:szCs w:val="28"/>
          <w:lang w:val="pt-BR"/>
        </w:rPr>
        <w:t>Văn hóa thể thao và Du lịch</w:t>
      </w:r>
      <w:r w:rsidRPr="00966A4F">
        <w:rPr>
          <w:szCs w:val="28"/>
          <w:lang w:val="pt-BR"/>
        </w:rPr>
        <w:t xml:space="preserve"> là Phó Chủ tịch Hội đồng; thành viên Hội đồng gồm: Văn phòng Điều phối nông thôn mới tỉnh, Sở Khoa học và Công nghệ, Y tế, Hội Nông dân, Liên hiệp các Hội Khoa học kỹ thuật tỉnh,... và các chuyên gia theo lĩnh vực.</w:t>
      </w:r>
    </w:p>
    <w:p w:rsidR="000E2938" w:rsidRPr="00966A4F" w:rsidRDefault="000E2938" w:rsidP="000E2938">
      <w:pPr>
        <w:spacing w:before="60"/>
        <w:ind w:firstLine="709"/>
        <w:rPr>
          <w:szCs w:val="28"/>
          <w:lang w:val="pt-BR"/>
        </w:rPr>
      </w:pPr>
      <w:r w:rsidRPr="00966A4F">
        <w:rPr>
          <w:spacing w:val="-4"/>
          <w:szCs w:val="28"/>
          <w:lang w:val="pt-BR"/>
        </w:rPr>
        <w:t xml:space="preserve">- Cấp huyện:  </w:t>
      </w:r>
      <w:r w:rsidRPr="00966A4F">
        <w:rPr>
          <w:szCs w:val="28"/>
        </w:rPr>
        <w:t xml:space="preserve">Văn phòng Điều phối nông thôn mới cấp huyện </w:t>
      </w:r>
      <w:bookmarkStart w:id="1" w:name="_Hlk1055942"/>
      <w:r w:rsidRPr="00966A4F">
        <w:rPr>
          <w:szCs w:val="28"/>
        </w:rPr>
        <w:t>chủ trì, phối hợp với các đơn vị liên quan tham mưu UBND huyện thành lập Hội đồng đánh giá và phân hạng sản phẩm</w:t>
      </w:r>
      <w:bookmarkEnd w:id="1"/>
      <w:r w:rsidR="007A0600">
        <w:rPr>
          <w:szCs w:val="28"/>
        </w:rPr>
        <w:t>.</w:t>
      </w:r>
    </w:p>
    <w:p w:rsidR="00855BB6" w:rsidRPr="007A0600" w:rsidRDefault="00855BB6" w:rsidP="00855BB6">
      <w:pPr>
        <w:spacing w:before="60"/>
        <w:ind w:firstLine="720"/>
        <w:rPr>
          <w:b/>
          <w:szCs w:val="28"/>
        </w:rPr>
      </w:pPr>
      <w:r w:rsidRPr="007A0600">
        <w:rPr>
          <w:b/>
          <w:szCs w:val="28"/>
        </w:rPr>
        <w:t xml:space="preserve">3. </w:t>
      </w:r>
      <w:r w:rsidR="007A0600">
        <w:rPr>
          <w:b/>
          <w:szCs w:val="28"/>
        </w:rPr>
        <w:t>Tổ chức đánh giá, phận hạng và c</w:t>
      </w:r>
      <w:r w:rsidRPr="007A0600">
        <w:rPr>
          <w:b/>
          <w:szCs w:val="28"/>
        </w:rPr>
        <w:t>ông bố, trao chứng nhận sản phẩm</w:t>
      </w:r>
    </w:p>
    <w:p w:rsidR="00855BB6" w:rsidRPr="00966A4F" w:rsidRDefault="00855BB6" w:rsidP="00855BB6">
      <w:pPr>
        <w:spacing w:before="60"/>
        <w:ind w:firstLine="720"/>
        <w:rPr>
          <w:szCs w:val="28"/>
        </w:rPr>
      </w:pPr>
      <w:r w:rsidRPr="00966A4F">
        <w:rPr>
          <w:szCs w:val="28"/>
        </w:rPr>
        <w:lastRenderedPageBreak/>
        <w:t>- Cấp tỉnh:</w:t>
      </w:r>
      <w:r w:rsidRPr="00966A4F">
        <w:rPr>
          <w:b/>
          <w:szCs w:val="28"/>
        </w:rPr>
        <w:t xml:space="preserve"> </w:t>
      </w:r>
      <w:r w:rsidRPr="00966A4F">
        <w:rPr>
          <w:szCs w:val="28"/>
        </w:rPr>
        <w:t xml:space="preserve">Hội đồng đánh giá và phân hạng sản phẩm </w:t>
      </w:r>
      <w:r w:rsidR="000E2938" w:rsidRPr="00966A4F">
        <w:rPr>
          <w:szCs w:val="28"/>
        </w:rPr>
        <w:t xml:space="preserve">cấp tỉnh </w:t>
      </w:r>
      <w:r w:rsidRPr="00966A4F">
        <w:rPr>
          <w:szCs w:val="28"/>
        </w:rPr>
        <w:t>tổ chức đánh giá, công nhận, phân hạng sản phẩm, hoàn thành trong tháng 10/2019; tham mưu công bố, trao chứng nhận sản phẩm kết hợp với Lễ tổng kết nông thôn mới năm 2019 hoặc Hội chợ OCOP tỉnh lần thứ nhất</w:t>
      </w:r>
      <w:r w:rsidR="00064497" w:rsidRPr="00966A4F">
        <w:rPr>
          <w:szCs w:val="28"/>
        </w:rPr>
        <w:t>.</w:t>
      </w:r>
    </w:p>
    <w:p w:rsidR="00855BB6" w:rsidRPr="00966A4F" w:rsidRDefault="00855BB6" w:rsidP="000E2938">
      <w:pPr>
        <w:spacing w:before="60"/>
        <w:ind w:firstLine="709"/>
        <w:rPr>
          <w:spacing w:val="-8"/>
          <w:szCs w:val="28"/>
          <w:lang w:val="nb-NO"/>
        </w:rPr>
      </w:pPr>
      <w:r w:rsidRPr="00966A4F">
        <w:rPr>
          <w:spacing w:val="-4"/>
          <w:szCs w:val="28"/>
          <w:lang w:val="pt-BR"/>
        </w:rPr>
        <w:t xml:space="preserve">- Cấp huyện: </w:t>
      </w:r>
      <w:bookmarkStart w:id="2" w:name="_Hlk1055972"/>
      <w:r w:rsidRPr="00966A4F">
        <w:rPr>
          <w:szCs w:val="28"/>
        </w:rPr>
        <w:t xml:space="preserve">Hội đồng đánh giá và phân hạng sản phẩm cấp huyện đánh giá, </w:t>
      </w:r>
      <w:r w:rsidR="0047432A">
        <w:rPr>
          <w:szCs w:val="28"/>
        </w:rPr>
        <w:t xml:space="preserve">chấm điểm </w:t>
      </w:r>
      <w:r w:rsidRPr="00966A4F">
        <w:rPr>
          <w:szCs w:val="28"/>
        </w:rPr>
        <w:t xml:space="preserve">công nhận và phân hạng sản phẩm trong tháng 8/2019 (có mời cấp tỉnh cùng tham dự đánh giá); </w:t>
      </w:r>
      <w:bookmarkEnd w:id="2"/>
      <w:r w:rsidR="0047432A">
        <w:rPr>
          <w:szCs w:val="28"/>
        </w:rPr>
        <w:t>tổng hợp gửi hồ sơ, báo cáo về Hội đồng cấp tỉnh để tổ chức đánh giá, phân hạng sản phẩm.</w:t>
      </w:r>
    </w:p>
    <w:p w:rsidR="009F7180" w:rsidRPr="00966A4F" w:rsidRDefault="000E2938" w:rsidP="009F7180">
      <w:pPr>
        <w:shd w:val="clear" w:color="auto" w:fill="FFFFFF"/>
        <w:spacing w:before="60"/>
        <w:ind w:firstLine="720"/>
        <w:rPr>
          <w:rFonts w:eastAsia="Times New Roman"/>
          <w:b/>
          <w:szCs w:val="28"/>
          <w:lang w:eastAsia="vi-VN"/>
        </w:rPr>
      </w:pPr>
      <w:r w:rsidRPr="00966A4F">
        <w:rPr>
          <w:b/>
          <w:szCs w:val="28"/>
        </w:rPr>
        <w:t xml:space="preserve">HOẠT ĐỘNG 7. </w:t>
      </w:r>
      <w:r w:rsidR="009F7180" w:rsidRPr="00966A4F">
        <w:rPr>
          <w:b/>
          <w:szCs w:val="28"/>
        </w:rPr>
        <w:t>Tổ chức Hội chợ OCOP lần thứ nhất gắn với Lễ Hội cam và các sản phẩm nông nghiệp</w:t>
      </w:r>
      <w:r w:rsidR="00290A9A" w:rsidRPr="00966A4F">
        <w:rPr>
          <w:b/>
          <w:szCs w:val="28"/>
        </w:rPr>
        <w:t xml:space="preserve"> lần thứ ba</w:t>
      </w:r>
      <w:r w:rsidR="009F7180" w:rsidRPr="00966A4F">
        <w:rPr>
          <w:b/>
          <w:szCs w:val="28"/>
        </w:rPr>
        <w:t xml:space="preserve">; </w:t>
      </w:r>
      <w:r w:rsidR="009F7180" w:rsidRPr="00966A4F">
        <w:rPr>
          <w:rFonts w:eastAsia="Times New Roman"/>
          <w:b/>
          <w:szCs w:val="28"/>
          <w:lang w:val="vi-VN" w:eastAsia="vi-VN"/>
        </w:rPr>
        <w:t>xúc tiến thương mại, liên kết tiêu thụ sản phẩm OCOP</w:t>
      </w:r>
      <w:r w:rsidR="009F7180" w:rsidRPr="00966A4F">
        <w:rPr>
          <w:rFonts w:eastAsia="Times New Roman"/>
          <w:b/>
          <w:szCs w:val="28"/>
          <w:lang w:eastAsia="vi-VN"/>
        </w:rPr>
        <w:t>.</w:t>
      </w:r>
    </w:p>
    <w:p w:rsidR="009F7180" w:rsidRPr="00966A4F" w:rsidRDefault="009F7180" w:rsidP="00662AD2">
      <w:pPr>
        <w:spacing w:before="60"/>
        <w:ind w:firstLine="720"/>
        <w:rPr>
          <w:szCs w:val="28"/>
        </w:rPr>
      </w:pPr>
      <w:r w:rsidRPr="00966A4F">
        <w:rPr>
          <w:szCs w:val="28"/>
        </w:rPr>
        <w:t xml:space="preserve">1. </w:t>
      </w:r>
      <w:r w:rsidR="0007616E">
        <w:rPr>
          <w:szCs w:val="28"/>
        </w:rPr>
        <w:t>T</w:t>
      </w:r>
      <w:r w:rsidRPr="00966A4F">
        <w:rPr>
          <w:szCs w:val="28"/>
        </w:rPr>
        <w:t xml:space="preserve">ổ chức, </w:t>
      </w:r>
      <w:bookmarkStart w:id="3" w:name="_Hlk1054074"/>
      <w:r w:rsidRPr="00966A4F">
        <w:rPr>
          <w:szCs w:val="28"/>
        </w:rPr>
        <w:t>hoàn thành trong tháng 11/2019</w:t>
      </w:r>
      <w:bookmarkEnd w:id="3"/>
      <w:r w:rsidR="0007616E">
        <w:rPr>
          <w:szCs w:val="28"/>
        </w:rPr>
        <w:t xml:space="preserve">; giao </w:t>
      </w:r>
      <w:r w:rsidR="0007616E" w:rsidRPr="00966A4F">
        <w:rPr>
          <w:szCs w:val="28"/>
        </w:rPr>
        <w:t>Sở Công thương chủ trì, phối hợp với Văn phòng Điều phối nông thôn mới tỉnh và các đơn vị, địa phương liên quan tham mưu Ủy ban nhân dân tỉnh</w:t>
      </w:r>
      <w:r w:rsidR="0007616E">
        <w:rPr>
          <w:szCs w:val="28"/>
        </w:rPr>
        <w:t>.</w:t>
      </w:r>
    </w:p>
    <w:p w:rsidR="009F7180" w:rsidRPr="00966A4F" w:rsidRDefault="009F7180" w:rsidP="00662AD2">
      <w:pPr>
        <w:spacing w:before="60"/>
        <w:ind w:firstLine="720"/>
        <w:rPr>
          <w:rFonts w:eastAsia="Times New Roman"/>
          <w:szCs w:val="28"/>
          <w:lang w:eastAsia="vi-VN"/>
        </w:rPr>
      </w:pPr>
      <w:r w:rsidRPr="00966A4F">
        <w:rPr>
          <w:szCs w:val="28"/>
        </w:rPr>
        <w:t xml:space="preserve">2. </w:t>
      </w:r>
      <w:bookmarkStart w:id="4" w:name="_Hlk1054105"/>
      <w:r w:rsidR="0007616E">
        <w:rPr>
          <w:szCs w:val="28"/>
        </w:rPr>
        <w:t xml:space="preserve">Xây </w:t>
      </w:r>
      <w:r w:rsidRPr="00966A4F">
        <w:rPr>
          <w:szCs w:val="28"/>
        </w:rPr>
        <w:t xml:space="preserve">dựng </w:t>
      </w:r>
      <w:r w:rsidR="0007616E">
        <w:rPr>
          <w:szCs w:val="28"/>
        </w:rPr>
        <w:t>T</w:t>
      </w:r>
      <w:r w:rsidRPr="00966A4F">
        <w:rPr>
          <w:szCs w:val="28"/>
        </w:rPr>
        <w:t>rang thương mại điện tử giới thiệu và bán hàng OCOP; t</w:t>
      </w:r>
      <w:r w:rsidRPr="00966A4F">
        <w:rPr>
          <w:rFonts w:eastAsia="Times New Roman"/>
          <w:szCs w:val="28"/>
          <w:lang w:val="vi-VN" w:eastAsia="vi-VN"/>
        </w:rPr>
        <w:t>ập trung đẩy mạnh hoạt động xúc tiến thương mại bán hàng OCOP</w:t>
      </w:r>
      <w:r w:rsidRPr="00966A4F">
        <w:rPr>
          <w:rFonts w:eastAsia="Times New Roman"/>
          <w:szCs w:val="28"/>
          <w:lang w:eastAsia="vi-VN"/>
        </w:rPr>
        <w:t>, p</w:t>
      </w:r>
      <w:r w:rsidRPr="00966A4F">
        <w:rPr>
          <w:rFonts w:eastAsia="Times New Roman"/>
          <w:szCs w:val="28"/>
          <w:lang w:val="vi-VN" w:eastAsia="vi-VN"/>
        </w:rPr>
        <w:t>hối hợp xúc tiến các sản phẩm OCOP vào các trung tâm, siêu thị lớn trên địa bàn</w:t>
      </w:r>
      <w:r w:rsidRPr="00966A4F">
        <w:rPr>
          <w:rFonts w:eastAsia="Times New Roman"/>
          <w:szCs w:val="28"/>
          <w:lang w:eastAsia="vi-VN"/>
        </w:rPr>
        <w:t xml:space="preserve"> (Coop mart, Vin Mart)</w:t>
      </w:r>
      <w:r w:rsidR="00177B0D" w:rsidRPr="00966A4F">
        <w:rPr>
          <w:rFonts w:eastAsia="Times New Roman"/>
          <w:szCs w:val="28"/>
          <w:lang w:val="vi-VN" w:eastAsia="vi-VN"/>
        </w:rPr>
        <w:t>;</w:t>
      </w:r>
      <w:r w:rsidRPr="00966A4F">
        <w:rPr>
          <w:rFonts w:eastAsia="Times New Roman"/>
          <w:szCs w:val="28"/>
          <w:lang w:eastAsia="vi-VN"/>
        </w:rPr>
        <w:t>…</w:t>
      </w:r>
      <w:bookmarkEnd w:id="4"/>
      <w:r w:rsidR="0007616E">
        <w:rPr>
          <w:rFonts w:eastAsia="Times New Roman"/>
          <w:szCs w:val="28"/>
          <w:lang w:eastAsia="vi-VN"/>
        </w:rPr>
        <w:t xml:space="preserve">; giao </w:t>
      </w:r>
      <w:r w:rsidR="0007616E" w:rsidRPr="00966A4F">
        <w:rPr>
          <w:szCs w:val="28"/>
        </w:rPr>
        <w:t xml:space="preserve">Sở Công thương chủ trì, phối hợp với các đơn vị liên quan </w:t>
      </w:r>
      <w:r w:rsidR="0007616E">
        <w:rPr>
          <w:szCs w:val="28"/>
        </w:rPr>
        <w:t>tổ chức thực hiện.</w:t>
      </w:r>
    </w:p>
    <w:p w:rsidR="009E13EA" w:rsidRPr="0007616E" w:rsidRDefault="00177B0D" w:rsidP="00662AD2">
      <w:pPr>
        <w:spacing w:before="60"/>
        <w:ind w:firstLine="720"/>
        <w:rPr>
          <w:rFonts w:eastAsia="Times New Roman"/>
          <w:b/>
          <w:szCs w:val="28"/>
          <w:lang w:eastAsia="vi-VN"/>
        </w:rPr>
      </w:pPr>
      <w:r w:rsidRPr="00966A4F">
        <w:rPr>
          <w:rFonts w:eastAsia="Times New Roman"/>
          <w:szCs w:val="28"/>
          <w:lang w:eastAsia="vi-VN"/>
        </w:rPr>
        <w:t xml:space="preserve">3. </w:t>
      </w:r>
      <w:r w:rsidR="0007616E">
        <w:rPr>
          <w:rFonts w:eastAsia="Times New Roman"/>
          <w:szCs w:val="28"/>
          <w:lang w:eastAsia="vi-VN"/>
        </w:rPr>
        <w:t>C</w:t>
      </w:r>
      <w:r w:rsidR="009E13EA" w:rsidRPr="00966A4F">
        <w:rPr>
          <w:rFonts w:eastAsia="Times New Roman"/>
          <w:szCs w:val="28"/>
          <w:lang w:eastAsia="vi-VN"/>
        </w:rPr>
        <w:t xml:space="preserve">hỉ đạo các Công ty </w:t>
      </w:r>
      <w:r w:rsidR="00DE7BF8" w:rsidRPr="00966A4F">
        <w:rPr>
          <w:rFonts w:eastAsia="Times New Roman"/>
          <w:szCs w:val="28"/>
          <w:lang w:eastAsia="vi-VN"/>
        </w:rPr>
        <w:t>lữ hành</w:t>
      </w:r>
      <w:r w:rsidR="009E13EA" w:rsidRPr="00966A4F">
        <w:rPr>
          <w:rFonts w:eastAsia="Times New Roman"/>
          <w:szCs w:val="28"/>
          <w:lang w:eastAsia="vi-VN"/>
        </w:rPr>
        <w:t xml:space="preserve"> xây dựng các tuor tuyến</w:t>
      </w:r>
      <w:r w:rsidR="0015121F" w:rsidRPr="00966A4F">
        <w:rPr>
          <w:rFonts w:eastAsia="Times New Roman"/>
          <w:szCs w:val="28"/>
          <w:lang w:eastAsia="vi-VN"/>
        </w:rPr>
        <w:t xml:space="preserve">, </w:t>
      </w:r>
      <w:r w:rsidR="009E13EA" w:rsidRPr="00966A4F">
        <w:rPr>
          <w:szCs w:val="28"/>
          <w:shd w:val="clear" w:color="auto" w:fill="FFFFFF"/>
        </w:rPr>
        <w:t>bố trí khách du lịch đến các điểm, trung tâm giới thiệu sản phẩm OCOP để quảng bá, giới thiệu các sản phẩm của đị</w:t>
      </w:r>
      <w:r w:rsidR="00DE7BF8" w:rsidRPr="00966A4F">
        <w:rPr>
          <w:szCs w:val="28"/>
          <w:shd w:val="clear" w:color="auto" w:fill="FFFFFF"/>
        </w:rPr>
        <w:t>a phương; xây dựng các tài liệu giới thiệu về các sản phẩm OCOP để giới thiệu đến du khách</w:t>
      </w:r>
      <w:r w:rsidR="0007616E">
        <w:rPr>
          <w:szCs w:val="28"/>
          <w:shd w:val="clear" w:color="auto" w:fill="FFFFFF"/>
        </w:rPr>
        <w:t xml:space="preserve">; giao </w:t>
      </w:r>
      <w:r w:rsidR="0007616E" w:rsidRPr="00966A4F">
        <w:rPr>
          <w:rFonts w:eastAsia="Times New Roman"/>
          <w:szCs w:val="28"/>
          <w:lang w:eastAsia="vi-VN"/>
        </w:rPr>
        <w:t>Sở Văn hóa thể thao và Du lịch</w:t>
      </w:r>
      <w:r w:rsidR="0007616E">
        <w:rPr>
          <w:rFonts w:eastAsia="Times New Roman"/>
          <w:szCs w:val="28"/>
          <w:lang w:eastAsia="vi-VN"/>
        </w:rPr>
        <w:t xml:space="preserve"> chủ trì tham mưu.</w:t>
      </w:r>
    </w:p>
    <w:p w:rsidR="000C5FB2" w:rsidRPr="00966A4F" w:rsidRDefault="006237D1" w:rsidP="00662AD2">
      <w:pPr>
        <w:spacing w:before="60"/>
        <w:ind w:firstLine="720"/>
        <w:rPr>
          <w:rFonts w:eastAsia="Times New Roman"/>
          <w:b/>
          <w:szCs w:val="28"/>
          <w:lang w:eastAsia="vi-VN"/>
        </w:rPr>
      </w:pPr>
      <w:r w:rsidRPr="00966A4F">
        <w:rPr>
          <w:rFonts w:eastAsia="Times New Roman"/>
          <w:b/>
          <w:szCs w:val="28"/>
          <w:lang w:eastAsia="vi-VN"/>
        </w:rPr>
        <w:t xml:space="preserve">HOẠT ĐỘNG </w:t>
      </w:r>
      <w:r w:rsidR="000E2938" w:rsidRPr="00966A4F">
        <w:rPr>
          <w:rFonts w:eastAsia="Times New Roman"/>
          <w:b/>
          <w:szCs w:val="28"/>
          <w:lang w:eastAsia="vi-VN"/>
        </w:rPr>
        <w:t>8</w:t>
      </w:r>
      <w:r w:rsidRPr="00966A4F">
        <w:rPr>
          <w:rFonts w:eastAsia="Times New Roman"/>
          <w:b/>
          <w:szCs w:val="28"/>
          <w:lang w:eastAsia="vi-VN"/>
        </w:rPr>
        <w:t xml:space="preserve">. Hình thành 1-2 trung tâm </w:t>
      </w:r>
      <w:r w:rsidR="00D24795" w:rsidRPr="00966A4F">
        <w:rPr>
          <w:rFonts w:eastAsia="Times New Roman"/>
          <w:b/>
          <w:szCs w:val="28"/>
          <w:lang w:eastAsia="vi-VN"/>
        </w:rPr>
        <w:t xml:space="preserve">(hoặc điểm) </w:t>
      </w:r>
      <w:r w:rsidRPr="00966A4F">
        <w:rPr>
          <w:rFonts w:eastAsia="Times New Roman"/>
          <w:b/>
          <w:szCs w:val="28"/>
          <w:lang w:eastAsia="vi-VN"/>
        </w:rPr>
        <w:t>giới thiệu, bán hàng sản phẩm thuộc Chương trình OCOP.</w:t>
      </w:r>
    </w:p>
    <w:p w:rsidR="006237D1" w:rsidRPr="00966A4F" w:rsidRDefault="006237D1" w:rsidP="00662AD2">
      <w:pPr>
        <w:spacing w:before="60"/>
        <w:ind w:firstLine="720"/>
        <w:rPr>
          <w:rFonts w:eastAsia="Times New Roman"/>
          <w:szCs w:val="28"/>
          <w:lang w:eastAsia="vi-VN"/>
        </w:rPr>
      </w:pPr>
      <w:r w:rsidRPr="00966A4F">
        <w:rPr>
          <w:rFonts w:eastAsia="Times New Roman"/>
          <w:szCs w:val="28"/>
          <w:lang w:eastAsia="vi-VN"/>
        </w:rPr>
        <w:t xml:space="preserve">1. </w:t>
      </w:r>
      <w:r w:rsidR="0007616E">
        <w:rPr>
          <w:rFonts w:eastAsia="Times New Roman"/>
          <w:szCs w:val="28"/>
          <w:lang w:eastAsia="vi-VN"/>
        </w:rPr>
        <w:t>T</w:t>
      </w:r>
      <w:r w:rsidRPr="00966A4F">
        <w:rPr>
          <w:rFonts w:eastAsia="Times New Roman"/>
          <w:szCs w:val="28"/>
          <w:lang w:eastAsia="vi-VN"/>
        </w:rPr>
        <w:t>uyên truyền, vận động các tổ chức, cá nhân đầu tư, xây dựng</w:t>
      </w:r>
      <w:r w:rsidR="00064497" w:rsidRPr="00966A4F">
        <w:rPr>
          <w:rFonts w:eastAsia="Times New Roman"/>
          <w:szCs w:val="28"/>
          <w:lang w:eastAsia="vi-VN"/>
        </w:rPr>
        <w:t xml:space="preserve"> 1-2</w:t>
      </w:r>
      <w:r w:rsidRPr="00966A4F">
        <w:rPr>
          <w:rFonts w:eastAsia="Times New Roman"/>
          <w:szCs w:val="28"/>
          <w:lang w:eastAsia="vi-VN"/>
        </w:rPr>
        <w:t xml:space="preserve"> trung tâm (hoặc điểm) giới thiệu, bán hàng OCOP</w:t>
      </w:r>
      <w:r w:rsidR="00C35C9C" w:rsidRPr="00966A4F">
        <w:rPr>
          <w:rFonts w:eastAsia="Times New Roman"/>
          <w:szCs w:val="28"/>
          <w:lang w:eastAsia="vi-VN"/>
        </w:rPr>
        <w:t>;</w:t>
      </w:r>
      <w:r w:rsidR="00C35C9C" w:rsidRPr="00966A4F">
        <w:rPr>
          <w:rFonts w:eastAsia="Times New Roman"/>
          <w:szCs w:val="28"/>
          <w:lang w:val="vi-VN" w:eastAsia="vi-VN"/>
        </w:rPr>
        <w:t xml:space="preserve"> xây dựng quy chế quản lý hoạt động của các Trung tâm/điểm giới thiệu và bán sản phẩm OCOP;</w:t>
      </w:r>
      <w:r w:rsidR="00C35C9C" w:rsidRPr="00966A4F">
        <w:rPr>
          <w:szCs w:val="28"/>
          <w:lang w:val="nl-NL"/>
        </w:rPr>
        <w:t xml:space="preserve"> Thực hiện quản lý nhà nước về hoạt động thương mại đối với hệ thống trung tâm, điểm giới thiệu và bán sản phẩm OCOP trong tỉnh</w:t>
      </w:r>
      <w:r w:rsidR="0007616E">
        <w:rPr>
          <w:szCs w:val="28"/>
          <w:lang w:val="nl-NL"/>
        </w:rPr>
        <w:t xml:space="preserve">; giao </w:t>
      </w:r>
      <w:r w:rsidR="0007616E" w:rsidRPr="00966A4F">
        <w:rPr>
          <w:rFonts w:eastAsia="Times New Roman"/>
          <w:szCs w:val="28"/>
          <w:lang w:eastAsia="vi-VN"/>
        </w:rPr>
        <w:t xml:space="preserve">Sở Công thương chủ trì, phối hợp với các đơn vị liên quan </w:t>
      </w:r>
      <w:r w:rsidR="0007616E">
        <w:rPr>
          <w:rFonts w:eastAsia="Times New Roman"/>
          <w:szCs w:val="28"/>
          <w:lang w:eastAsia="vi-VN"/>
        </w:rPr>
        <w:t>tham mưu.</w:t>
      </w:r>
    </w:p>
    <w:p w:rsidR="006237D1" w:rsidRDefault="006237D1" w:rsidP="00662AD2">
      <w:pPr>
        <w:spacing w:before="60"/>
        <w:ind w:firstLine="720"/>
        <w:rPr>
          <w:rFonts w:eastAsia="Times New Roman"/>
          <w:szCs w:val="28"/>
          <w:lang w:eastAsia="vi-VN"/>
        </w:rPr>
      </w:pPr>
      <w:r w:rsidRPr="00966A4F">
        <w:rPr>
          <w:rFonts w:eastAsia="Times New Roman"/>
          <w:szCs w:val="28"/>
          <w:lang w:eastAsia="vi-VN"/>
        </w:rPr>
        <w:t xml:space="preserve">2. </w:t>
      </w:r>
      <w:bookmarkStart w:id="5" w:name="_Hlk1054246"/>
      <w:r w:rsidR="0007616E">
        <w:rPr>
          <w:rFonts w:eastAsia="Times New Roman"/>
          <w:szCs w:val="28"/>
          <w:lang w:eastAsia="vi-VN"/>
        </w:rPr>
        <w:t>L</w:t>
      </w:r>
      <w:r w:rsidRPr="00966A4F">
        <w:rPr>
          <w:rFonts w:eastAsia="Times New Roman"/>
          <w:szCs w:val="28"/>
          <w:lang w:eastAsia="vi-VN"/>
        </w:rPr>
        <w:t xml:space="preserve">àm việc với </w:t>
      </w:r>
      <w:r w:rsidR="0007616E">
        <w:rPr>
          <w:rFonts w:eastAsia="Times New Roman"/>
          <w:szCs w:val="28"/>
          <w:lang w:eastAsia="vi-VN"/>
        </w:rPr>
        <w:t>các siêu thị</w:t>
      </w:r>
      <w:r w:rsidRPr="00966A4F">
        <w:rPr>
          <w:rFonts w:eastAsia="Times New Roman"/>
          <w:szCs w:val="28"/>
          <w:lang w:eastAsia="vi-VN"/>
        </w:rPr>
        <w:t xml:space="preserve"> </w:t>
      </w:r>
      <w:r w:rsidR="0007616E">
        <w:rPr>
          <w:rFonts w:eastAsia="Times New Roman"/>
          <w:szCs w:val="28"/>
          <w:lang w:eastAsia="vi-VN"/>
        </w:rPr>
        <w:t>và chợ Hà Tĩnh có các gian hàng giới</w:t>
      </w:r>
      <w:r w:rsidRPr="00966A4F">
        <w:rPr>
          <w:rFonts w:eastAsia="Times New Roman"/>
          <w:szCs w:val="28"/>
          <w:lang w:eastAsia="vi-VN"/>
        </w:rPr>
        <w:t xml:space="preserve"> thiệu và bán s</w:t>
      </w:r>
      <w:r w:rsidR="0007616E">
        <w:rPr>
          <w:rFonts w:eastAsia="Times New Roman"/>
          <w:szCs w:val="28"/>
          <w:lang w:eastAsia="vi-VN"/>
        </w:rPr>
        <w:t>ả</w:t>
      </w:r>
      <w:r w:rsidRPr="00966A4F">
        <w:rPr>
          <w:rFonts w:eastAsia="Times New Roman"/>
          <w:szCs w:val="28"/>
          <w:lang w:eastAsia="vi-VN"/>
        </w:rPr>
        <w:t>n phẩm OCOP tại thành phố Hà Tĩnh</w:t>
      </w:r>
      <w:bookmarkEnd w:id="5"/>
      <w:r w:rsidR="0007616E">
        <w:rPr>
          <w:rFonts w:eastAsia="Times New Roman"/>
          <w:szCs w:val="28"/>
          <w:lang w:eastAsia="vi-VN"/>
        </w:rPr>
        <w:t xml:space="preserve">; giao </w:t>
      </w:r>
      <w:r w:rsidR="0007616E" w:rsidRPr="00966A4F">
        <w:rPr>
          <w:rFonts w:eastAsia="Times New Roman"/>
          <w:szCs w:val="28"/>
          <w:lang w:eastAsia="vi-VN"/>
        </w:rPr>
        <w:t>Sở Công thương</w:t>
      </w:r>
      <w:r w:rsidR="0007616E">
        <w:rPr>
          <w:rFonts w:eastAsia="Times New Roman"/>
          <w:szCs w:val="28"/>
          <w:lang w:eastAsia="vi-VN"/>
        </w:rPr>
        <w:t xml:space="preserve"> thực hiện.</w:t>
      </w:r>
    </w:p>
    <w:p w:rsidR="00D13653" w:rsidRPr="00F14BA3" w:rsidRDefault="00D13653" w:rsidP="00662AD2">
      <w:pPr>
        <w:spacing w:before="60"/>
        <w:ind w:firstLine="720"/>
        <w:rPr>
          <w:rFonts w:eastAsia="Times New Roman"/>
          <w:szCs w:val="28"/>
          <w:lang w:eastAsia="vi-VN"/>
        </w:rPr>
      </w:pPr>
      <w:r w:rsidRPr="00F14BA3">
        <w:rPr>
          <w:rFonts w:eastAsia="Times New Roman"/>
          <w:szCs w:val="28"/>
          <w:lang w:eastAsia="vi-VN"/>
        </w:rPr>
        <w:t xml:space="preserve">3. </w:t>
      </w:r>
      <w:r w:rsidR="00002261">
        <w:rPr>
          <w:rFonts w:eastAsia="Times New Roman"/>
          <w:szCs w:val="28"/>
          <w:lang w:eastAsia="vi-VN"/>
        </w:rPr>
        <w:t>H</w:t>
      </w:r>
      <w:r w:rsidR="00F14BA3" w:rsidRPr="00F14BA3">
        <w:rPr>
          <w:rFonts w:eastAsia="Times New Roman"/>
          <w:szCs w:val="28"/>
          <w:lang w:eastAsia="vi-VN"/>
        </w:rPr>
        <w:t>ình thành</w:t>
      </w:r>
      <w:r w:rsidR="00E56BCB" w:rsidRPr="00F14BA3">
        <w:rPr>
          <w:rFonts w:eastAsia="Times New Roman"/>
          <w:szCs w:val="28"/>
          <w:lang w:eastAsia="vi-VN"/>
        </w:rPr>
        <w:t xml:space="preserve"> một điểm giới thiệu, bán hàng OCOP Hà Tĩnh tại Khu du lịch biển Cửa Lò</w:t>
      </w:r>
      <w:r w:rsidR="00002261">
        <w:rPr>
          <w:rFonts w:eastAsia="Times New Roman"/>
          <w:szCs w:val="28"/>
          <w:lang w:eastAsia="vi-VN"/>
        </w:rPr>
        <w:t xml:space="preserve">; giao </w:t>
      </w:r>
      <w:r w:rsidR="00002261" w:rsidRPr="00F14BA3">
        <w:rPr>
          <w:rFonts w:eastAsia="Times New Roman"/>
          <w:szCs w:val="28"/>
          <w:lang w:eastAsia="vi-VN"/>
        </w:rPr>
        <w:t xml:space="preserve">Văn phòng Điều phối nông thôn mới tỉnh phối hợp với Văn phòng Điều phối nông thôn mới Trung ương </w:t>
      </w:r>
      <w:r w:rsidR="00002261">
        <w:rPr>
          <w:rFonts w:eastAsia="Times New Roman"/>
          <w:szCs w:val="28"/>
          <w:lang w:eastAsia="vi-VN"/>
        </w:rPr>
        <w:t>thực hiện.</w:t>
      </w:r>
    </w:p>
    <w:p w:rsidR="000E2938" w:rsidRPr="00966A4F" w:rsidRDefault="00A45940" w:rsidP="00662AD2">
      <w:pPr>
        <w:spacing w:before="60"/>
        <w:ind w:firstLine="709"/>
        <w:rPr>
          <w:rFonts w:eastAsia="Arial"/>
          <w:b/>
          <w:szCs w:val="28"/>
        </w:rPr>
      </w:pPr>
      <w:r w:rsidRPr="00966A4F">
        <w:rPr>
          <w:rFonts w:eastAsia="Arial"/>
          <w:b/>
          <w:szCs w:val="28"/>
        </w:rPr>
        <w:t xml:space="preserve">HOẠT ĐỘNG </w:t>
      </w:r>
      <w:r w:rsidR="000E2938" w:rsidRPr="00966A4F">
        <w:rPr>
          <w:rFonts w:eastAsia="Arial"/>
          <w:b/>
          <w:szCs w:val="28"/>
        </w:rPr>
        <w:t>9</w:t>
      </w:r>
      <w:r w:rsidRPr="00966A4F">
        <w:rPr>
          <w:rFonts w:eastAsia="Arial"/>
          <w:b/>
          <w:szCs w:val="28"/>
        </w:rPr>
        <w:t xml:space="preserve">. </w:t>
      </w:r>
      <w:r w:rsidR="000E2938" w:rsidRPr="00966A4F">
        <w:rPr>
          <w:rFonts w:eastAsia="Arial"/>
          <w:b/>
          <w:szCs w:val="28"/>
        </w:rPr>
        <w:t>Phát triển dự án thuộc Chương trình.</w:t>
      </w:r>
    </w:p>
    <w:p w:rsidR="00002261" w:rsidRDefault="00002261" w:rsidP="000E2938">
      <w:pPr>
        <w:spacing w:before="60"/>
        <w:ind w:firstLine="720"/>
        <w:rPr>
          <w:szCs w:val="28"/>
        </w:rPr>
      </w:pPr>
      <w:r>
        <w:rPr>
          <w:szCs w:val="28"/>
        </w:rPr>
        <w:t>Xúc tiến đầu tư 1-2 dự án ưu tiên thuộc Đề án Mỗi xã một sản phẩm giai đoạn 2018-2020, định hướng đến 2030.</w:t>
      </w:r>
    </w:p>
    <w:p w:rsidR="00D64C19" w:rsidRPr="00966A4F" w:rsidRDefault="000E2938" w:rsidP="00662AD2">
      <w:pPr>
        <w:spacing w:before="60"/>
        <w:ind w:firstLine="709"/>
        <w:rPr>
          <w:rFonts w:eastAsia="Arial"/>
          <w:b/>
          <w:szCs w:val="28"/>
        </w:rPr>
      </w:pPr>
      <w:r w:rsidRPr="00966A4F">
        <w:rPr>
          <w:rFonts w:eastAsia="Arial"/>
          <w:b/>
          <w:szCs w:val="28"/>
        </w:rPr>
        <w:t xml:space="preserve">HOẠT ĐỘNG 10. </w:t>
      </w:r>
      <w:r w:rsidR="00D64C19" w:rsidRPr="00966A4F">
        <w:rPr>
          <w:rFonts w:eastAsia="Arial"/>
          <w:b/>
          <w:szCs w:val="28"/>
        </w:rPr>
        <w:t>Tham quan học tập kinh nghiệm thực hiện Chương trình OCOP trong và ngoài nước.</w:t>
      </w:r>
    </w:p>
    <w:p w:rsidR="00D64C19" w:rsidRPr="00966A4F" w:rsidRDefault="00D64C19" w:rsidP="00662AD2">
      <w:pPr>
        <w:spacing w:before="60"/>
        <w:ind w:firstLine="709"/>
        <w:rPr>
          <w:rFonts w:eastAsia="Arial"/>
          <w:szCs w:val="28"/>
        </w:rPr>
      </w:pPr>
      <w:r w:rsidRPr="00966A4F">
        <w:rPr>
          <w:rFonts w:eastAsia="Arial"/>
          <w:szCs w:val="28"/>
        </w:rPr>
        <w:lastRenderedPageBreak/>
        <w:t>Văn phòng Điều phối nông thôn mới tỉnh chủ trì tham mưu tổ chức các đợt tham quan học tập kinh nghiệm trong và ngoài nước</w:t>
      </w:r>
      <w:r w:rsidR="007743E5">
        <w:rPr>
          <w:rFonts w:eastAsia="Arial"/>
          <w:szCs w:val="28"/>
        </w:rPr>
        <w:t xml:space="preserve"> trình Ủy ban nhân dân tỉnh Quyết định.</w:t>
      </w:r>
    </w:p>
    <w:p w:rsidR="00A45940" w:rsidRPr="00966A4F" w:rsidRDefault="00D64C19" w:rsidP="00662AD2">
      <w:pPr>
        <w:spacing w:before="60"/>
        <w:ind w:firstLine="709"/>
        <w:rPr>
          <w:rFonts w:eastAsia="Arial"/>
          <w:b/>
          <w:szCs w:val="28"/>
        </w:rPr>
      </w:pPr>
      <w:r w:rsidRPr="00966A4F">
        <w:rPr>
          <w:rFonts w:eastAsia="Arial"/>
          <w:b/>
          <w:szCs w:val="28"/>
        </w:rPr>
        <w:t xml:space="preserve">HOẠT ĐỘNG </w:t>
      </w:r>
      <w:r w:rsidR="000E2938" w:rsidRPr="00966A4F">
        <w:rPr>
          <w:rFonts w:eastAsia="Arial"/>
          <w:b/>
          <w:szCs w:val="28"/>
        </w:rPr>
        <w:t>11</w:t>
      </w:r>
      <w:r w:rsidRPr="00966A4F">
        <w:rPr>
          <w:rFonts w:eastAsia="Arial"/>
          <w:b/>
          <w:szCs w:val="28"/>
        </w:rPr>
        <w:t xml:space="preserve">. </w:t>
      </w:r>
      <w:r w:rsidR="00A45940" w:rsidRPr="00966A4F">
        <w:rPr>
          <w:rFonts w:eastAsia="Arial"/>
          <w:b/>
          <w:szCs w:val="28"/>
        </w:rPr>
        <w:t>Nghiên cứu, ứng dựng các tiến bộ khoa học, kỹ thuật vào sản xuất, kinh doanh; tăng cường công tác quản lý chất lượng, vệ sinh an toàn thực phẩm.</w:t>
      </w:r>
    </w:p>
    <w:p w:rsidR="00A45940" w:rsidRPr="00966A4F" w:rsidRDefault="00A45940" w:rsidP="00A45940">
      <w:pPr>
        <w:spacing w:before="60"/>
        <w:ind w:firstLine="709"/>
        <w:rPr>
          <w:szCs w:val="28"/>
          <w:lang w:val="nb-NO"/>
        </w:rPr>
      </w:pPr>
      <w:r w:rsidRPr="00966A4F">
        <w:rPr>
          <w:rFonts w:eastAsia="Arial"/>
          <w:szCs w:val="28"/>
        </w:rPr>
        <w:t xml:space="preserve">1. </w:t>
      </w:r>
      <w:bookmarkStart w:id="6" w:name="_Hlk1054396"/>
      <w:r w:rsidR="007743E5">
        <w:rPr>
          <w:rFonts w:eastAsia="Arial"/>
          <w:szCs w:val="28"/>
        </w:rPr>
        <w:t>T</w:t>
      </w:r>
      <w:r w:rsidRPr="00966A4F">
        <w:rPr>
          <w:spacing w:val="-6"/>
          <w:szCs w:val="28"/>
          <w:lang w:val="nb-NO"/>
        </w:rPr>
        <w:t>hực hiện các giải pháp đẩy mạnh hoạt động nghiên cứu, ứng dụng khoa học, công nghệ trong phát triển sản xuất sản phẩm nhằm khai thác các lợi thế và điều kiện của từng vùng, từng địa phương</w:t>
      </w:r>
      <w:r w:rsidR="007743E5">
        <w:rPr>
          <w:szCs w:val="28"/>
          <w:lang w:val="nb-NO"/>
        </w:rPr>
        <w:t xml:space="preserve">; giao </w:t>
      </w:r>
      <w:r w:rsidR="007743E5" w:rsidRPr="00966A4F">
        <w:rPr>
          <w:rFonts w:eastAsia="Arial"/>
          <w:szCs w:val="28"/>
        </w:rPr>
        <w:t>Sở Khoa học và Công nghệ chủ trì,</w:t>
      </w:r>
      <w:r w:rsidR="007743E5" w:rsidRPr="00966A4F">
        <w:rPr>
          <w:spacing w:val="-6"/>
          <w:szCs w:val="28"/>
          <w:lang w:val="nb-NO"/>
        </w:rPr>
        <w:t xml:space="preserve"> phối hợp với </w:t>
      </w:r>
      <w:r w:rsidR="007743E5">
        <w:rPr>
          <w:spacing w:val="-6"/>
          <w:szCs w:val="28"/>
          <w:lang w:val="nb-NO"/>
        </w:rPr>
        <w:t xml:space="preserve">Văn phòng Điều phối nông thôn mới, </w:t>
      </w:r>
      <w:r w:rsidR="007743E5" w:rsidRPr="00966A4F">
        <w:rPr>
          <w:spacing w:val="-6"/>
          <w:szCs w:val="28"/>
          <w:lang w:val="nb-NO"/>
        </w:rPr>
        <w:t>các sở, ngành, địa phương t</w:t>
      </w:r>
      <w:r w:rsidR="007743E5">
        <w:rPr>
          <w:spacing w:val="-6"/>
          <w:szCs w:val="28"/>
          <w:lang w:val="nb-NO"/>
        </w:rPr>
        <w:t>ham mưu:</w:t>
      </w:r>
    </w:p>
    <w:p w:rsidR="00253484" w:rsidRPr="00966A4F" w:rsidRDefault="00A45940" w:rsidP="00A45940">
      <w:pPr>
        <w:spacing w:before="60"/>
        <w:ind w:firstLine="709"/>
        <w:rPr>
          <w:rFonts w:eastAsia="Times New Roman"/>
          <w:szCs w:val="28"/>
          <w:lang w:eastAsia="vi-VN"/>
        </w:rPr>
      </w:pPr>
      <w:r w:rsidRPr="00966A4F">
        <w:rPr>
          <w:rFonts w:eastAsia="Times New Roman"/>
          <w:szCs w:val="28"/>
          <w:lang w:val="vi-VN" w:eastAsia="vi-VN"/>
        </w:rPr>
        <w:t xml:space="preserve">- Chủ trì, </w:t>
      </w:r>
      <w:r w:rsidR="00253484" w:rsidRPr="00966A4F">
        <w:rPr>
          <w:rFonts w:eastAsia="Times New Roman"/>
          <w:szCs w:val="28"/>
          <w:lang w:eastAsia="vi-VN"/>
        </w:rPr>
        <w:t xml:space="preserve">phối hợp Văn phòng Điều phối nông thôn mới tỉnh nghiên cứu đề xuất 1-2 đề tài khoa học công nghệ </w:t>
      </w:r>
      <w:r w:rsidR="00E8574A" w:rsidRPr="00966A4F">
        <w:rPr>
          <w:rFonts w:eastAsia="Times New Roman"/>
          <w:szCs w:val="28"/>
          <w:lang w:eastAsia="vi-VN"/>
        </w:rPr>
        <w:t>về chương trình OCOP</w:t>
      </w:r>
      <w:r w:rsidR="00E8574A" w:rsidRPr="00966A4F">
        <w:rPr>
          <w:szCs w:val="28"/>
        </w:rPr>
        <w:t xml:space="preserve"> (trong đó chú trọng đặc biệt vào nghiên cứu để bảo quản, chế biến sâu, đa dạng hóa, nâng cao giá trị gia tăng sản phẩm và chuyển giao công nghệ</w:t>
      </w:r>
      <w:r w:rsidR="00423D5B">
        <w:rPr>
          <w:szCs w:val="28"/>
        </w:rPr>
        <w:t>, nâng cao chất lượng</w:t>
      </w:r>
      <w:r w:rsidR="00E8574A" w:rsidRPr="00966A4F">
        <w:rPr>
          <w:szCs w:val="28"/>
        </w:rPr>
        <w:t>)</w:t>
      </w:r>
      <w:r w:rsidR="00761FA3" w:rsidRPr="00966A4F">
        <w:rPr>
          <w:rFonts w:eastAsia="Times New Roman"/>
          <w:szCs w:val="28"/>
          <w:lang w:eastAsia="vi-VN"/>
        </w:rPr>
        <w:t>.</w:t>
      </w:r>
    </w:p>
    <w:p w:rsidR="00A45940" w:rsidRPr="00966A4F" w:rsidRDefault="00253484" w:rsidP="00A45940">
      <w:pPr>
        <w:spacing w:before="60"/>
        <w:ind w:firstLine="709"/>
        <w:rPr>
          <w:rFonts w:eastAsia="Times New Roman"/>
          <w:szCs w:val="28"/>
          <w:lang w:eastAsia="vi-VN"/>
        </w:rPr>
      </w:pPr>
      <w:r w:rsidRPr="00966A4F">
        <w:rPr>
          <w:rFonts w:eastAsia="Times New Roman"/>
          <w:szCs w:val="28"/>
          <w:lang w:eastAsia="vi-VN"/>
        </w:rPr>
        <w:t xml:space="preserve">- Chủ trì, </w:t>
      </w:r>
      <w:r w:rsidR="00A45940" w:rsidRPr="00966A4F">
        <w:rPr>
          <w:rFonts w:eastAsia="Times New Roman"/>
          <w:szCs w:val="28"/>
          <w:lang w:val="vi-VN" w:eastAsia="vi-VN"/>
        </w:rPr>
        <w:t xml:space="preserve">phối hợp với các </w:t>
      </w:r>
      <w:r w:rsidR="00FA6210" w:rsidRPr="00966A4F">
        <w:rPr>
          <w:rFonts w:eastAsia="Times New Roman"/>
          <w:szCs w:val="28"/>
          <w:lang w:eastAsia="vi-VN"/>
        </w:rPr>
        <w:t>s</w:t>
      </w:r>
      <w:r w:rsidR="00A45940" w:rsidRPr="00966A4F">
        <w:rPr>
          <w:rFonts w:eastAsia="Times New Roman"/>
          <w:szCs w:val="28"/>
          <w:lang w:val="vi-VN" w:eastAsia="vi-VN"/>
        </w:rPr>
        <w:t>ở, ngành chịu trách nhiệm hướng dẫn, đôn đốc kiểm tra các đơn vị sản xuất sử dụng các mẫu mã bao bì, kiểu dáng công nghiệp đã được cấp giấy chứng nhận đảm bảo đúng quy định</w:t>
      </w:r>
      <w:r w:rsidR="00761FA3" w:rsidRPr="00966A4F">
        <w:rPr>
          <w:rFonts w:eastAsia="Times New Roman"/>
          <w:szCs w:val="28"/>
          <w:lang w:eastAsia="vi-VN"/>
        </w:rPr>
        <w:t>.</w:t>
      </w:r>
    </w:p>
    <w:p w:rsidR="00E70358" w:rsidRPr="00966A4F" w:rsidRDefault="00A45940" w:rsidP="00253484">
      <w:pPr>
        <w:spacing w:before="60"/>
        <w:ind w:firstLine="709"/>
        <w:rPr>
          <w:szCs w:val="28"/>
          <w:lang w:val="nl-NL"/>
        </w:rPr>
      </w:pPr>
      <w:r w:rsidRPr="00966A4F">
        <w:rPr>
          <w:szCs w:val="28"/>
          <w:lang w:val="nl-NL"/>
        </w:rPr>
        <w:t>- Tổng hợp nhu cầu, hỗ trợ đăng ký sở hữu trí tuệ sản phẩm OCOP, tư vấn hướng dẫn phát triển thương hiệu sản phẩm OCOP</w:t>
      </w:r>
      <w:r w:rsidR="00253484" w:rsidRPr="00966A4F">
        <w:rPr>
          <w:szCs w:val="28"/>
          <w:lang w:val="nl-NL"/>
        </w:rPr>
        <w:t>.</w:t>
      </w:r>
    </w:p>
    <w:bookmarkEnd w:id="6"/>
    <w:p w:rsidR="00A45940" w:rsidRPr="00966A4F" w:rsidRDefault="00A45940" w:rsidP="000E2938">
      <w:pPr>
        <w:spacing w:before="60"/>
        <w:ind w:firstLine="709"/>
        <w:rPr>
          <w:b/>
          <w:szCs w:val="28"/>
        </w:rPr>
      </w:pPr>
      <w:r w:rsidRPr="00966A4F">
        <w:rPr>
          <w:szCs w:val="28"/>
        </w:rPr>
        <w:t xml:space="preserve">2. </w:t>
      </w:r>
      <w:r w:rsidR="00423D5B">
        <w:rPr>
          <w:szCs w:val="28"/>
        </w:rPr>
        <w:t xml:space="preserve">Thực hiện </w:t>
      </w:r>
      <w:r w:rsidRPr="00966A4F">
        <w:rPr>
          <w:szCs w:val="28"/>
        </w:rPr>
        <w:t>các giải pháp đ</w:t>
      </w:r>
      <w:r w:rsidR="0089076E" w:rsidRPr="00966A4F">
        <w:rPr>
          <w:szCs w:val="28"/>
        </w:rPr>
        <w:t>ẩy mạnh công tác tuyên truyền, nâng cao nhận thức của người dân, chủ thể sản xuất về vấn đề vệ sinh môi trường trong sản xuất và kiến thức về an toàn vệ sinh thực phẩm. Định kỳ kiểm tra vệ sinh an toàn thực phẩm, tiêu chuẩn môi trường..</w:t>
      </w:r>
      <w:r w:rsidR="00423D5B">
        <w:rPr>
          <w:szCs w:val="28"/>
        </w:rPr>
        <w:t>; giao sở Y tế chủ trì tham mưu.</w:t>
      </w:r>
    </w:p>
    <w:p w:rsidR="0047436E" w:rsidRPr="00966A4F" w:rsidRDefault="00F23E00" w:rsidP="005B6D13">
      <w:pPr>
        <w:spacing w:before="60"/>
        <w:ind w:firstLine="709"/>
        <w:rPr>
          <w:rFonts w:eastAsia="Times New Roman"/>
          <w:b/>
          <w:szCs w:val="28"/>
          <w:lang w:eastAsia="vi-VN"/>
        </w:rPr>
      </w:pPr>
      <w:r w:rsidRPr="00966A4F">
        <w:rPr>
          <w:b/>
          <w:szCs w:val="28"/>
        </w:rPr>
        <w:t>HOẠT ĐỘ</w:t>
      </w:r>
      <w:r w:rsidR="005B6D13" w:rsidRPr="00966A4F">
        <w:rPr>
          <w:b/>
          <w:szCs w:val="28"/>
        </w:rPr>
        <w:t xml:space="preserve">NG </w:t>
      </w:r>
      <w:r w:rsidR="0006457A" w:rsidRPr="00966A4F">
        <w:rPr>
          <w:b/>
          <w:szCs w:val="28"/>
        </w:rPr>
        <w:t>1</w:t>
      </w:r>
      <w:r w:rsidR="000E2938" w:rsidRPr="00966A4F">
        <w:rPr>
          <w:b/>
          <w:szCs w:val="28"/>
        </w:rPr>
        <w:t>2</w:t>
      </w:r>
      <w:r w:rsidR="005B6D13" w:rsidRPr="00966A4F">
        <w:rPr>
          <w:b/>
          <w:szCs w:val="28"/>
        </w:rPr>
        <w:t xml:space="preserve">. </w:t>
      </w:r>
      <w:r w:rsidR="0047436E" w:rsidRPr="00966A4F">
        <w:rPr>
          <w:rFonts w:eastAsia="Times New Roman"/>
          <w:b/>
          <w:szCs w:val="28"/>
          <w:lang w:eastAsia="vi-VN"/>
        </w:rPr>
        <w:t>Củng cố, nâng cấp, tổ chức lại và hình thành mới các hình thức tổ chức sản xuất đáp ứng yêu cầu của Chương trình</w:t>
      </w:r>
    </w:p>
    <w:p w:rsidR="0047436E" w:rsidRPr="00F14BA3" w:rsidRDefault="0047436E" w:rsidP="005B6D13">
      <w:pPr>
        <w:spacing w:before="60"/>
        <w:ind w:firstLine="709"/>
        <w:rPr>
          <w:rFonts w:eastAsia="Times New Roman"/>
          <w:color w:val="FF0000"/>
          <w:szCs w:val="28"/>
          <w:lang w:eastAsia="vi-VN"/>
        </w:rPr>
      </w:pPr>
      <w:r w:rsidRPr="00F14BA3">
        <w:rPr>
          <w:rFonts w:eastAsia="Times New Roman"/>
          <w:color w:val="FF0000"/>
          <w:szCs w:val="28"/>
          <w:lang w:eastAsia="vi-VN"/>
        </w:rPr>
        <w:t>1. Liên minh hợp tác xã chủ trì, phối hợp với các đơn vị liên quan rà soát, tổng hợp các THT, HTX, liên hiệp các HTX</w:t>
      </w:r>
      <w:r w:rsidR="008638F5" w:rsidRPr="00F14BA3">
        <w:rPr>
          <w:rFonts w:eastAsia="Times New Roman"/>
          <w:color w:val="FF0000"/>
          <w:szCs w:val="28"/>
          <w:lang w:eastAsia="vi-VN"/>
        </w:rPr>
        <w:t xml:space="preserve"> tham gia Chương trình OCOP; xây dựng kế hoạch (hoặc đề án)</w:t>
      </w:r>
      <w:r w:rsidR="004214AB" w:rsidRPr="00F14BA3">
        <w:rPr>
          <w:rFonts w:eastAsia="Times New Roman"/>
          <w:color w:val="FF0000"/>
          <w:szCs w:val="28"/>
          <w:lang w:eastAsia="vi-VN"/>
        </w:rPr>
        <w:t xml:space="preserve"> nâng cao năng lực, tái cấu trúc các THT, HTX </w:t>
      </w:r>
      <w:r w:rsidR="003635FB" w:rsidRPr="00F14BA3">
        <w:rPr>
          <w:rFonts w:eastAsia="Times New Roman"/>
          <w:color w:val="FF0000"/>
          <w:szCs w:val="28"/>
          <w:lang w:eastAsia="vi-VN"/>
        </w:rPr>
        <w:t xml:space="preserve">đáp ứng yêu cầu </w:t>
      </w:r>
      <w:r w:rsidR="008638F5" w:rsidRPr="00F14BA3">
        <w:rPr>
          <w:rFonts w:eastAsia="Times New Roman"/>
          <w:color w:val="FF0000"/>
          <w:szCs w:val="28"/>
          <w:lang w:eastAsia="vi-VN"/>
        </w:rPr>
        <w:t>theo Chương trình OCOP.</w:t>
      </w:r>
    </w:p>
    <w:p w:rsidR="003635FB" w:rsidRPr="00966A4F" w:rsidRDefault="003635FB" w:rsidP="005B6D13">
      <w:pPr>
        <w:spacing w:before="60"/>
        <w:ind w:firstLine="709"/>
      </w:pPr>
      <w:r w:rsidRPr="00966A4F">
        <w:rPr>
          <w:rFonts w:eastAsia="Times New Roman"/>
          <w:szCs w:val="28"/>
          <w:lang w:eastAsia="vi-VN"/>
        </w:rPr>
        <w:t xml:space="preserve">2. </w:t>
      </w:r>
      <w:r w:rsidR="00D64C19" w:rsidRPr="00966A4F">
        <w:rPr>
          <w:rFonts w:eastAsia="Times New Roman"/>
          <w:szCs w:val="28"/>
          <w:lang w:eastAsia="vi-VN"/>
        </w:rPr>
        <w:t>C</w:t>
      </w:r>
      <w:r w:rsidRPr="00966A4F">
        <w:rPr>
          <w:rFonts w:eastAsia="Times New Roman"/>
          <w:szCs w:val="28"/>
          <w:lang w:eastAsia="vi-VN"/>
        </w:rPr>
        <w:t>ác đơn vị đào tạo tham gia đào tạo, tập huấn, hướng dẫn các tổ chức sản xuất đáp ứng theo yêu cầu Chương trình OCOP.</w:t>
      </w:r>
    </w:p>
    <w:p w:rsidR="000A198B" w:rsidRPr="00966A4F" w:rsidRDefault="00DB0BB2" w:rsidP="005B6D13">
      <w:pPr>
        <w:spacing w:before="60"/>
        <w:ind w:firstLine="709"/>
        <w:rPr>
          <w:rFonts w:ascii="Times New Roman Bold" w:hAnsi="Times New Roman Bold"/>
          <w:spacing w:val="2"/>
          <w:szCs w:val="28"/>
        </w:rPr>
      </w:pPr>
      <w:r w:rsidRPr="00966A4F">
        <w:rPr>
          <w:rFonts w:ascii="Times New Roman Bold" w:hAnsi="Times New Roman Bold"/>
          <w:b/>
          <w:spacing w:val="2"/>
        </w:rPr>
        <w:t>HOẠT ĐỘNG 1</w:t>
      </w:r>
      <w:r w:rsidR="000E2938" w:rsidRPr="00966A4F">
        <w:rPr>
          <w:rFonts w:ascii="Times New Roman Bold" w:hAnsi="Times New Roman Bold"/>
          <w:b/>
          <w:spacing w:val="2"/>
        </w:rPr>
        <w:t>3</w:t>
      </w:r>
      <w:r w:rsidRPr="00966A4F">
        <w:rPr>
          <w:rFonts w:ascii="Times New Roman Bold" w:hAnsi="Times New Roman Bold"/>
          <w:b/>
          <w:spacing w:val="2"/>
        </w:rPr>
        <w:t>. C</w:t>
      </w:r>
      <w:r w:rsidR="000A198B" w:rsidRPr="00966A4F">
        <w:rPr>
          <w:rFonts w:ascii="Times New Roman Bold" w:hAnsi="Times New Roman Bold"/>
          <w:b/>
          <w:spacing w:val="2"/>
        </w:rPr>
        <w:t>ông tác báo cáo sản phẩm OCOP</w:t>
      </w:r>
      <w:r w:rsidR="004C7D4E" w:rsidRPr="00966A4F">
        <w:rPr>
          <w:rFonts w:ascii="Times New Roman Bold" w:hAnsi="Times New Roman Bold"/>
          <w:b/>
          <w:spacing w:val="2"/>
        </w:rPr>
        <w:t>;</w:t>
      </w:r>
      <w:r w:rsidR="000A198B" w:rsidRPr="00966A4F">
        <w:rPr>
          <w:rFonts w:ascii="Times New Roman Bold" w:hAnsi="Times New Roman Bold"/>
          <w:b/>
          <w:spacing w:val="2"/>
        </w:rPr>
        <w:t xml:space="preserve"> kiểm soát, thanh tra</w:t>
      </w:r>
    </w:p>
    <w:p w:rsidR="000A198B" w:rsidRPr="00966A4F" w:rsidRDefault="000A198B" w:rsidP="00662AD2">
      <w:pPr>
        <w:spacing w:before="60"/>
        <w:ind w:firstLine="709"/>
        <w:rPr>
          <w:spacing w:val="-4"/>
          <w:szCs w:val="28"/>
        </w:rPr>
      </w:pPr>
      <w:r w:rsidRPr="00966A4F">
        <w:rPr>
          <w:spacing w:val="-4"/>
          <w:szCs w:val="28"/>
        </w:rPr>
        <w:t>1</w:t>
      </w:r>
      <w:r w:rsidR="004C7D4E" w:rsidRPr="00966A4F">
        <w:rPr>
          <w:spacing w:val="-4"/>
          <w:szCs w:val="28"/>
        </w:rPr>
        <w:t>.</w:t>
      </w:r>
      <w:r w:rsidRPr="00966A4F">
        <w:rPr>
          <w:spacing w:val="-4"/>
          <w:szCs w:val="28"/>
        </w:rPr>
        <w:t xml:space="preserve"> Công tác báo cáo</w:t>
      </w:r>
      <w:r w:rsidR="00FE2332" w:rsidRPr="00966A4F">
        <w:rPr>
          <w:spacing w:val="-4"/>
          <w:szCs w:val="28"/>
        </w:rPr>
        <w:t>:</w:t>
      </w:r>
    </w:p>
    <w:p w:rsidR="000A198B" w:rsidRPr="00966A4F" w:rsidRDefault="000A198B" w:rsidP="00662AD2">
      <w:pPr>
        <w:spacing w:before="60"/>
        <w:rPr>
          <w:szCs w:val="28"/>
          <w:lang w:val="da-DK"/>
        </w:rPr>
      </w:pPr>
      <w:r w:rsidRPr="00966A4F">
        <w:rPr>
          <w:b/>
          <w:szCs w:val="28"/>
          <w:lang w:val="da-DK"/>
        </w:rPr>
        <w:tab/>
      </w:r>
      <w:r w:rsidR="007E7FB0" w:rsidRPr="00966A4F">
        <w:rPr>
          <w:b/>
          <w:szCs w:val="28"/>
          <w:lang w:val="da-DK"/>
        </w:rPr>
        <w:t>-</w:t>
      </w:r>
      <w:r w:rsidRPr="00966A4F">
        <w:rPr>
          <w:b/>
          <w:szCs w:val="28"/>
          <w:lang w:val="da-DK"/>
        </w:rPr>
        <w:t xml:space="preserve"> </w:t>
      </w:r>
      <w:r w:rsidRPr="00966A4F">
        <w:rPr>
          <w:szCs w:val="28"/>
          <w:lang w:val="da-DK"/>
        </w:rPr>
        <w:t xml:space="preserve">Các tổ chức, cá nhân sản xuất sản phẩm OCOP định kỳ </w:t>
      </w:r>
      <w:r w:rsidR="00F36518" w:rsidRPr="00966A4F">
        <w:rPr>
          <w:szCs w:val="28"/>
          <w:lang w:val="da-DK"/>
        </w:rPr>
        <w:t xml:space="preserve">hàng </w:t>
      </w:r>
      <w:r w:rsidR="00780CEC" w:rsidRPr="00966A4F">
        <w:rPr>
          <w:szCs w:val="28"/>
          <w:lang w:val="da-DK"/>
        </w:rPr>
        <w:t>tháng</w:t>
      </w:r>
      <w:r w:rsidR="00F36518" w:rsidRPr="00966A4F">
        <w:rPr>
          <w:szCs w:val="28"/>
          <w:lang w:val="da-DK"/>
        </w:rPr>
        <w:t xml:space="preserve"> </w:t>
      </w:r>
      <w:r w:rsidRPr="00966A4F">
        <w:rPr>
          <w:szCs w:val="28"/>
          <w:lang w:val="da-DK"/>
        </w:rPr>
        <w:t xml:space="preserve">thực hiện báo cáo kết quả triển khai mô hình sản xuất sản phẩm OCOP, những khó khăn, vướng mắc gửi về </w:t>
      </w:r>
      <w:r w:rsidR="00A51C07" w:rsidRPr="00966A4F">
        <w:rPr>
          <w:szCs w:val="28"/>
          <w:lang w:val="da-DK"/>
        </w:rPr>
        <w:t>Ban chỉ đạo</w:t>
      </w:r>
      <w:r w:rsidRPr="00966A4F">
        <w:rPr>
          <w:szCs w:val="28"/>
          <w:lang w:val="da-DK"/>
        </w:rPr>
        <w:t xml:space="preserve"> Chương trình OCOP các huyện, thị xã, thành phố</w:t>
      </w:r>
      <w:r w:rsidR="00A8049A" w:rsidRPr="00966A4F">
        <w:rPr>
          <w:szCs w:val="28"/>
          <w:lang w:val="da-DK"/>
        </w:rPr>
        <w:t xml:space="preserve"> </w:t>
      </w:r>
      <w:r w:rsidR="00A8049A" w:rsidRPr="00966A4F">
        <w:rPr>
          <w:i/>
          <w:szCs w:val="28"/>
          <w:lang w:val="da-DK"/>
        </w:rPr>
        <w:t>(trước ngày</w:t>
      </w:r>
      <w:r w:rsidR="00423D5B">
        <w:rPr>
          <w:i/>
          <w:szCs w:val="28"/>
          <w:lang w:val="da-DK"/>
        </w:rPr>
        <w:t xml:space="preserve"> 15</w:t>
      </w:r>
      <w:r w:rsidR="00A8049A" w:rsidRPr="00966A4F">
        <w:rPr>
          <w:i/>
          <w:szCs w:val="28"/>
          <w:lang w:val="da-DK"/>
        </w:rPr>
        <w:t xml:space="preserve"> hàng tháng)</w:t>
      </w:r>
      <w:r w:rsidRPr="00966A4F">
        <w:rPr>
          <w:szCs w:val="28"/>
          <w:lang w:val="da-DK"/>
        </w:rPr>
        <w:t>.</w:t>
      </w:r>
    </w:p>
    <w:p w:rsidR="000A198B" w:rsidRPr="00966A4F" w:rsidRDefault="000A198B" w:rsidP="00662AD2">
      <w:pPr>
        <w:spacing w:before="60"/>
        <w:rPr>
          <w:szCs w:val="28"/>
          <w:lang w:val="da-DK"/>
        </w:rPr>
      </w:pPr>
      <w:r w:rsidRPr="00966A4F">
        <w:rPr>
          <w:szCs w:val="28"/>
          <w:lang w:val="da-DK"/>
        </w:rPr>
        <w:tab/>
        <w:t>- Theo định kỳ,</w:t>
      </w:r>
      <w:r w:rsidR="00A8049A" w:rsidRPr="00966A4F">
        <w:rPr>
          <w:szCs w:val="28"/>
          <w:lang w:val="da-DK"/>
        </w:rPr>
        <w:t xml:space="preserve"> hàng tháng</w:t>
      </w:r>
      <w:r w:rsidRPr="00966A4F">
        <w:rPr>
          <w:szCs w:val="28"/>
          <w:lang w:val="da-DK"/>
        </w:rPr>
        <w:t xml:space="preserve"> UBND các huyện, thị xã, thành phố </w:t>
      </w:r>
      <w:bookmarkStart w:id="7" w:name="_Hlk1056176"/>
      <w:r w:rsidRPr="00966A4F">
        <w:rPr>
          <w:szCs w:val="28"/>
          <w:lang w:val="da-DK"/>
        </w:rPr>
        <w:t xml:space="preserve">tổng hợp, rà soát, xây dựng báo các kết quả triển khai Chương trình trên địa bàn, trong đó nêu rõ thực trạng, những điểm mạnh, những khó khăn, vướng mắc gửi về Ban </w:t>
      </w:r>
      <w:r w:rsidR="00A51C07" w:rsidRPr="00966A4F">
        <w:rPr>
          <w:szCs w:val="28"/>
          <w:lang w:val="da-DK"/>
        </w:rPr>
        <w:t xml:space="preserve">chỉ </w:t>
      </w:r>
      <w:r w:rsidR="00A51C07" w:rsidRPr="00966A4F">
        <w:rPr>
          <w:szCs w:val="28"/>
          <w:lang w:val="da-DK"/>
        </w:rPr>
        <w:lastRenderedPageBreak/>
        <w:t>đạo</w:t>
      </w:r>
      <w:r w:rsidRPr="00966A4F">
        <w:rPr>
          <w:szCs w:val="28"/>
          <w:lang w:val="da-DK"/>
        </w:rPr>
        <w:t xml:space="preserve"> Chương trình OCOP tỉnh để có kế hoạch, lộ trình tư vấn, hỗ trợ phát triển sản </w:t>
      </w:r>
      <w:r w:rsidR="00A8049A" w:rsidRPr="00966A4F">
        <w:rPr>
          <w:i/>
          <w:szCs w:val="28"/>
          <w:lang w:val="da-DK"/>
        </w:rPr>
        <w:t>(trước ngày 2</w:t>
      </w:r>
      <w:r w:rsidR="00423D5B">
        <w:rPr>
          <w:i/>
          <w:szCs w:val="28"/>
          <w:lang w:val="da-DK"/>
        </w:rPr>
        <w:t>0</w:t>
      </w:r>
      <w:r w:rsidR="00A8049A" w:rsidRPr="00966A4F">
        <w:rPr>
          <w:i/>
          <w:szCs w:val="28"/>
          <w:lang w:val="da-DK"/>
        </w:rPr>
        <w:t xml:space="preserve"> hàng tháng)</w:t>
      </w:r>
      <w:bookmarkEnd w:id="7"/>
      <w:r w:rsidR="00A8049A" w:rsidRPr="00966A4F">
        <w:rPr>
          <w:szCs w:val="28"/>
          <w:lang w:val="da-DK"/>
        </w:rPr>
        <w:t>.</w:t>
      </w:r>
    </w:p>
    <w:p w:rsidR="000A198B" w:rsidRPr="00966A4F" w:rsidRDefault="000A198B" w:rsidP="00662AD2">
      <w:pPr>
        <w:spacing w:before="60"/>
        <w:ind w:firstLine="709"/>
        <w:rPr>
          <w:szCs w:val="28"/>
          <w:lang w:val="da-DK"/>
        </w:rPr>
      </w:pPr>
      <w:bookmarkStart w:id="8" w:name="_Toc495496915"/>
      <w:r w:rsidRPr="00966A4F">
        <w:t>2</w:t>
      </w:r>
      <w:r w:rsidR="004C7D4E" w:rsidRPr="00966A4F">
        <w:t>.</w:t>
      </w:r>
      <w:r w:rsidRPr="00966A4F">
        <w:t xml:space="preserve"> Công tác kiểm soát, thanh tra</w:t>
      </w:r>
      <w:bookmarkEnd w:id="8"/>
      <w:r w:rsidRPr="00966A4F">
        <w:t xml:space="preserve">: </w:t>
      </w:r>
    </w:p>
    <w:p w:rsidR="00F55748" w:rsidRPr="00966A4F" w:rsidRDefault="00403A3E" w:rsidP="00F55748">
      <w:pPr>
        <w:shd w:val="clear" w:color="auto" w:fill="FFFFFF"/>
        <w:spacing w:before="60"/>
        <w:ind w:firstLine="720"/>
        <w:rPr>
          <w:rFonts w:eastAsia="Times New Roman"/>
          <w:szCs w:val="28"/>
          <w:lang w:eastAsia="vi-VN"/>
        </w:rPr>
      </w:pPr>
      <w:r w:rsidRPr="00966A4F">
        <w:rPr>
          <w:spacing w:val="-4"/>
          <w:szCs w:val="28"/>
        </w:rPr>
        <w:t xml:space="preserve">- Ban chỉ đạo Chương trình OCOP </w:t>
      </w:r>
      <w:r w:rsidR="00DF4127" w:rsidRPr="00966A4F">
        <w:rPr>
          <w:spacing w:val="-4"/>
          <w:szCs w:val="28"/>
        </w:rPr>
        <w:t xml:space="preserve">cấp tỉnh </w:t>
      </w:r>
      <w:r w:rsidRPr="00966A4F">
        <w:rPr>
          <w:rFonts w:eastAsia="Times New Roman"/>
          <w:szCs w:val="28"/>
          <w:lang w:eastAsia="vi-VN"/>
        </w:rPr>
        <w:t>hướng dẫn, kiểm tra</w:t>
      </w:r>
      <w:r w:rsidR="006978C6">
        <w:rPr>
          <w:rFonts w:eastAsia="Times New Roman"/>
          <w:szCs w:val="28"/>
          <w:lang w:eastAsia="vi-VN"/>
        </w:rPr>
        <w:t>, tổng hợp</w:t>
      </w:r>
      <w:r w:rsidRPr="00966A4F">
        <w:rPr>
          <w:rFonts w:eastAsia="Times New Roman"/>
          <w:szCs w:val="28"/>
          <w:lang w:eastAsia="vi-VN"/>
        </w:rPr>
        <w:t xml:space="preserve"> chu trình</w:t>
      </w:r>
      <w:r w:rsidR="006978C6">
        <w:rPr>
          <w:rFonts w:eastAsia="Times New Roman"/>
          <w:szCs w:val="28"/>
          <w:lang w:eastAsia="vi-VN"/>
        </w:rPr>
        <w:t>,</w:t>
      </w:r>
      <w:r w:rsidRPr="00966A4F">
        <w:rPr>
          <w:rFonts w:eastAsia="Times New Roman"/>
          <w:szCs w:val="28"/>
          <w:lang w:eastAsia="vi-VN"/>
        </w:rPr>
        <w:t xml:space="preserve"> đánh giá sản phẩm OCOP các cấp</w:t>
      </w:r>
      <w:r w:rsidR="00F55748" w:rsidRPr="00966A4F">
        <w:rPr>
          <w:rFonts w:eastAsia="Times New Roman"/>
          <w:szCs w:val="28"/>
          <w:lang w:eastAsia="vi-VN"/>
        </w:rPr>
        <w:t>.</w:t>
      </w:r>
    </w:p>
    <w:p w:rsidR="00403A3E" w:rsidRPr="00966A4F" w:rsidRDefault="00F55748" w:rsidP="00F55748">
      <w:pPr>
        <w:shd w:val="clear" w:color="auto" w:fill="FFFFFF"/>
        <w:spacing w:before="60"/>
        <w:ind w:firstLine="720"/>
        <w:rPr>
          <w:rFonts w:eastAsia="Times New Roman"/>
          <w:szCs w:val="28"/>
          <w:lang w:eastAsia="vi-VN"/>
        </w:rPr>
      </w:pPr>
      <w:r w:rsidRPr="00966A4F">
        <w:rPr>
          <w:rFonts w:eastAsia="Times New Roman"/>
          <w:szCs w:val="28"/>
          <w:lang w:eastAsia="vi-VN"/>
        </w:rPr>
        <w:t>- Ban chỉ đạo Chương trình OCOP các cấp và các sở ngành, địa phương hư</w:t>
      </w:r>
      <w:r w:rsidRPr="00966A4F">
        <w:rPr>
          <w:rFonts w:eastAsia="Times New Roman"/>
          <w:szCs w:val="28"/>
          <w:lang w:val="vi-VN" w:eastAsia="vi-VN"/>
        </w:rPr>
        <w:t>ớng dẫn, kiểm tra đôn đốc các doanh nghiệp, hợp tác xã, tổ hợp tác thực hiện nghiêm túc đảm bảo theo đúng chu trình OCOP thường niên</w:t>
      </w:r>
      <w:r w:rsidRPr="00966A4F">
        <w:rPr>
          <w:rFonts w:eastAsia="Times New Roman"/>
          <w:szCs w:val="28"/>
          <w:lang w:eastAsia="vi-VN"/>
        </w:rPr>
        <w:t>.</w:t>
      </w:r>
    </w:p>
    <w:p w:rsidR="000A198B" w:rsidRPr="00966A4F" w:rsidRDefault="000A198B" w:rsidP="00662AD2">
      <w:pPr>
        <w:spacing w:before="60"/>
        <w:ind w:firstLine="709"/>
        <w:rPr>
          <w:spacing w:val="-4"/>
          <w:szCs w:val="28"/>
        </w:rPr>
      </w:pPr>
      <w:r w:rsidRPr="00966A4F">
        <w:rPr>
          <w:spacing w:val="-4"/>
          <w:szCs w:val="28"/>
        </w:rPr>
        <w:t>- Các cơ quan quản lý nhà nước theo chức năng nhiệm vụ được giao, tăng cường công tác kiểm soát, thanh tra các sản phẩm OCOP. Trong quá trình kiểm soát, thanh tra nếu phát hiện vi phạm, không đảm bảo tiêu chuẩn thì đề xuất rút sao, giảm sao (theo Bộ tiêu chuẩn đánh giá sản phẩm) và xử lý theo quy định.</w:t>
      </w:r>
    </w:p>
    <w:p w:rsidR="000A198B" w:rsidRPr="00966A4F" w:rsidRDefault="000A198B" w:rsidP="00662AD2">
      <w:pPr>
        <w:spacing w:before="60"/>
        <w:ind w:firstLine="720"/>
        <w:rPr>
          <w:szCs w:val="28"/>
        </w:rPr>
      </w:pPr>
      <w:r w:rsidRPr="00966A4F">
        <w:rPr>
          <w:szCs w:val="28"/>
        </w:rPr>
        <w:t xml:space="preserve">- Hằng năm, Ban </w:t>
      </w:r>
      <w:r w:rsidR="0028508E" w:rsidRPr="00966A4F">
        <w:rPr>
          <w:szCs w:val="28"/>
        </w:rPr>
        <w:t>chỉ đạo</w:t>
      </w:r>
      <w:r w:rsidRPr="00966A4F">
        <w:rPr>
          <w:szCs w:val="28"/>
        </w:rPr>
        <w:t xml:space="preserve"> Chương trình OCOP xây dựng kế hoạch kiểm soát, thanh tra cụ thể trình cấp có thẩm quyền phê duyệt và tổ chức thực hiện.</w:t>
      </w:r>
    </w:p>
    <w:p w:rsidR="000E2938" w:rsidRPr="00966A4F" w:rsidRDefault="000A198B" w:rsidP="00403A3E">
      <w:pPr>
        <w:shd w:val="clear" w:color="auto" w:fill="FFFFFF"/>
        <w:spacing w:before="60"/>
        <w:ind w:firstLine="720"/>
        <w:rPr>
          <w:rFonts w:eastAsia="Times New Roman"/>
          <w:szCs w:val="28"/>
          <w:lang w:eastAsia="vi-VN"/>
        </w:rPr>
      </w:pPr>
      <w:r w:rsidRPr="00966A4F">
        <w:rPr>
          <w:rFonts w:eastAsia="Times New Roman"/>
          <w:szCs w:val="28"/>
          <w:lang w:eastAsia="vi-VN"/>
        </w:rPr>
        <w:t xml:space="preserve">- </w:t>
      </w:r>
      <w:r w:rsidR="007118FA" w:rsidRPr="00966A4F">
        <w:rPr>
          <w:rFonts w:eastAsia="Times New Roman"/>
          <w:szCs w:val="28"/>
          <w:lang w:eastAsia="vi-VN"/>
        </w:rPr>
        <w:t>Hội đồng đánh giá sản phẩm</w:t>
      </w:r>
      <w:r w:rsidR="00A0652C" w:rsidRPr="00966A4F">
        <w:rPr>
          <w:rFonts w:eastAsia="Times New Roman"/>
          <w:szCs w:val="28"/>
          <w:lang w:eastAsia="vi-VN"/>
        </w:rPr>
        <w:t xml:space="preserve"> các cấp</w:t>
      </w:r>
      <w:r w:rsidR="007118FA" w:rsidRPr="00966A4F">
        <w:rPr>
          <w:rFonts w:eastAsia="Times New Roman"/>
          <w:szCs w:val="28"/>
          <w:lang w:eastAsia="vi-VN"/>
        </w:rPr>
        <w:t xml:space="preserve"> t</w:t>
      </w:r>
      <w:r w:rsidRPr="00966A4F">
        <w:rPr>
          <w:rFonts w:eastAsia="Times New Roman"/>
          <w:szCs w:val="28"/>
          <w:lang w:val="vi-VN" w:eastAsia="vi-VN"/>
        </w:rPr>
        <w:t>hực hiện tốt công tác đánh giá và xếp hạng sản phẩm OCOP năm 201</w:t>
      </w:r>
      <w:r w:rsidRPr="00966A4F">
        <w:rPr>
          <w:rFonts w:eastAsia="Times New Roman"/>
          <w:szCs w:val="28"/>
          <w:lang w:eastAsia="vi-VN"/>
        </w:rPr>
        <w:t>9</w:t>
      </w:r>
      <w:r w:rsidR="00A0652C" w:rsidRPr="00966A4F">
        <w:rPr>
          <w:rFonts w:eastAsia="Times New Roman"/>
          <w:szCs w:val="28"/>
          <w:lang w:eastAsia="vi-VN"/>
        </w:rPr>
        <w:t>.</w:t>
      </w:r>
    </w:p>
    <w:p w:rsidR="00AD6E8C" w:rsidRPr="00966A4F" w:rsidRDefault="00AD6E8C" w:rsidP="00852610">
      <w:pPr>
        <w:spacing w:before="60"/>
        <w:ind w:firstLine="709"/>
        <w:rPr>
          <w:szCs w:val="28"/>
        </w:rPr>
      </w:pPr>
      <w:r w:rsidRPr="00966A4F">
        <w:rPr>
          <w:szCs w:val="28"/>
        </w:rPr>
        <w:t>- Văn phòng Điều phối nông thôn mới tỉnh chủ trì, phối hợp với các đơn vị liên quan xây dựng phần mềm quản lý dữ liệu các sản phẩm OCOP</w:t>
      </w:r>
      <w:r w:rsidR="00852610" w:rsidRPr="00966A4F">
        <w:rPr>
          <w:szCs w:val="28"/>
        </w:rPr>
        <w:t xml:space="preserve"> gắn với công tác kiểm tra, giám sát</w:t>
      </w:r>
      <w:r w:rsidRPr="00966A4F">
        <w:rPr>
          <w:szCs w:val="28"/>
        </w:rPr>
        <w:t xml:space="preserve"> trên địa bàn toàn tỉnh.</w:t>
      </w:r>
    </w:p>
    <w:p w:rsidR="00B46F08" w:rsidRPr="00966A4F" w:rsidRDefault="00B46F08" w:rsidP="00662AD2">
      <w:pPr>
        <w:shd w:val="clear" w:color="auto" w:fill="FFFFFF"/>
        <w:spacing w:before="60"/>
        <w:ind w:firstLine="720"/>
        <w:rPr>
          <w:rFonts w:eastAsia="Times New Roman"/>
          <w:b/>
          <w:szCs w:val="28"/>
          <w:lang w:eastAsia="vi-VN"/>
        </w:rPr>
      </w:pPr>
      <w:r w:rsidRPr="00966A4F">
        <w:rPr>
          <w:rFonts w:eastAsia="Times New Roman"/>
          <w:b/>
          <w:szCs w:val="28"/>
          <w:lang w:eastAsia="vi-VN"/>
        </w:rPr>
        <w:t>III. KINH PHÍ</w:t>
      </w:r>
    </w:p>
    <w:p w:rsidR="00B46F08" w:rsidRPr="00966A4F" w:rsidRDefault="00423D5B" w:rsidP="00662AD2">
      <w:pPr>
        <w:shd w:val="clear" w:color="auto" w:fill="FFFFFF"/>
        <w:spacing w:before="60"/>
        <w:ind w:firstLine="720"/>
        <w:rPr>
          <w:rFonts w:eastAsia="Times New Roman"/>
          <w:szCs w:val="28"/>
          <w:lang w:eastAsia="vi-VN"/>
        </w:rPr>
      </w:pPr>
      <w:r>
        <w:rPr>
          <w:rFonts w:eastAsia="Times New Roman"/>
          <w:szCs w:val="28"/>
          <w:lang w:eastAsia="vi-VN"/>
        </w:rPr>
        <w:t>Nguồn kinh phí trích từ nguồn ngân sách Trung ương, tỉnh thực hiện Chương trình Mỗi xã một sản phẩm; các huyện, thành phố, thị xã chủ động bố trí nguồn ngân sách địa phương để triển khai thực hiện.</w:t>
      </w:r>
      <w:bookmarkStart w:id="9" w:name="_GoBack"/>
      <w:bookmarkEnd w:id="9"/>
    </w:p>
    <w:p w:rsidR="00E90178" w:rsidRPr="00966A4F" w:rsidRDefault="00A111B1" w:rsidP="000E2938">
      <w:pPr>
        <w:spacing w:before="60"/>
        <w:ind w:firstLine="709"/>
        <w:rPr>
          <w:szCs w:val="28"/>
          <w:lang w:val="nl-NL"/>
        </w:rPr>
      </w:pPr>
      <w:r w:rsidRPr="00966A4F">
        <w:rPr>
          <w:szCs w:val="28"/>
          <w:lang w:val="nl-NL"/>
        </w:rPr>
        <w:t>Đề nghị các sở, ngành, địa phương liên quan nghiêm túc triển khai thực hiện./.</w:t>
      </w:r>
    </w:p>
    <w:tbl>
      <w:tblPr>
        <w:tblW w:w="9356" w:type="dxa"/>
        <w:tblInd w:w="108" w:type="dxa"/>
        <w:tblLayout w:type="fixed"/>
        <w:tblLook w:val="0000" w:firstRow="0" w:lastRow="0" w:firstColumn="0" w:lastColumn="0" w:noHBand="0" w:noVBand="0"/>
      </w:tblPr>
      <w:tblGrid>
        <w:gridCol w:w="3828"/>
        <w:gridCol w:w="236"/>
        <w:gridCol w:w="5292"/>
      </w:tblGrid>
      <w:tr w:rsidR="00102B57" w:rsidRPr="00966A4F" w:rsidTr="00AB27B7">
        <w:tc>
          <w:tcPr>
            <w:tcW w:w="3828" w:type="dxa"/>
          </w:tcPr>
          <w:p w:rsidR="00A111B1" w:rsidRPr="00966A4F" w:rsidRDefault="00A111B1" w:rsidP="00A111B1">
            <w:pPr>
              <w:spacing w:before="0"/>
              <w:rPr>
                <w:b/>
                <w:i/>
                <w:sz w:val="24"/>
                <w:szCs w:val="24"/>
                <w:lang w:val="pt-BR"/>
              </w:rPr>
            </w:pPr>
            <w:r w:rsidRPr="00966A4F">
              <w:rPr>
                <w:b/>
                <w:i/>
                <w:sz w:val="24"/>
                <w:szCs w:val="24"/>
                <w:lang w:val="pt-BR"/>
              </w:rPr>
              <w:t>Nơi nhận:</w:t>
            </w:r>
          </w:p>
          <w:p w:rsidR="008E51A3" w:rsidRPr="00966A4F" w:rsidRDefault="00A111B1" w:rsidP="00A111B1">
            <w:pPr>
              <w:spacing w:before="0"/>
              <w:rPr>
                <w:sz w:val="22"/>
                <w:lang w:val="pt-BR"/>
              </w:rPr>
            </w:pPr>
            <w:r w:rsidRPr="00966A4F">
              <w:rPr>
                <w:sz w:val="22"/>
                <w:lang w:val="pt-BR"/>
              </w:rPr>
              <w:t>-</w:t>
            </w:r>
            <w:r w:rsidR="008E51A3" w:rsidRPr="00966A4F">
              <w:rPr>
                <w:sz w:val="22"/>
                <w:lang w:val="pt-BR"/>
              </w:rPr>
              <w:t xml:space="preserve"> Bộ Nông nghiệp và PTNT;</w:t>
            </w:r>
          </w:p>
          <w:p w:rsidR="008E51A3" w:rsidRPr="00966A4F" w:rsidRDefault="008E51A3" w:rsidP="00A111B1">
            <w:pPr>
              <w:spacing w:before="0"/>
              <w:rPr>
                <w:sz w:val="22"/>
                <w:lang w:val="pt-BR"/>
              </w:rPr>
            </w:pPr>
            <w:r w:rsidRPr="00966A4F">
              <w:rPr>
                <w:sz w:val="22"/>
                <w:lang w:val="pt-BR"/>
              </w:rPr>
              <w:t>- Văn phòng Điều phối NTM TW;</w:t>
            </w:r>
          </w:p>
          <w:p w:rsidR="00A111B1" w:rsidRPr="00966A4F" w:rsidRDefault="00A111B1" w:rsidP="00A111B1">
            <w:pPr>
              <w:spacing w:before="0"/>
              <w:rPr>
                <w:sz w:val="22"/>
                <w:lang w:val="pt-BR"/>
              </w:rPr>
            </w:pPr>
            <w:r w:rsidRPr="00966A4F">
              <w:rPr>
                <w:sz w:val="22"/>
                <w:lang w:val="pt-BR"/>
              </w:rPr>
              <w:t xml:space="preserve">- </w:t>
            </w:r>
            <w:r w:rsidR="008E51A3" w:rsidRPr="00966A4F">
              <w:rPr>
                <w:sz w:val="22"/>
                <w:lang w:val="pt-BR"/>
              </w:rPr>
              <w:t>Trưởng, Phó Ban chỉ đạo NTM</w:t>
            </w:r>
            <w:r w:rsidRPr="00966A4F">
              <w:rPr>
                <w:sz w:val="22"/>
                <w:lang w:val="pt-BR"/>
              </w:rPr>
              <w:t xml:space="preserve"> (để b/c);</w:t>
            </w:r>
          </w:p>
          <w:p w:rsidR="00A111B1" w:rsidRPr="00966A4F" w:rsidRDefault="00A111B1" w:rsidP="00A111B1">
            <w:pPr>
              <w:spacing w:before="0"/>
              <w:rPr>
                <w:sz w:val="22"/>
                <w:lang w:val="pt-BR"/>
              </w:rPr>
            </w:pPr>
            <w:r w:rsidRPr="00966A4F">
              <w:rPr>
                <w:sz w:val="22"/>
                <w:lang w:val="pt-BR"/>
              </w:rPr>
              <w:t>- Chủ tịch, các PCT UBND tỉnh (để b/c);</w:t>
            </w:r>
          </w:p>
          <w:p w:rsidR="008E51A3" w:rsidRPr="00966A4F" w:rsidRDefault="008E51A3" w:rsidP="00A111B1">
            <w:pPr>
              <w:spacing w:before="0"/>
              <w:rPr>
                <w:sz w:val="22"/>
                <w:lang w:val="pt-BR"/>
              </w:rPr>
            </w:pPr>
            <w:r w:rsidRPr="00966A4F">
              <w:rPr>
                <w:sz w:val="22"/>
                <w:lang w:val="pt-BR"/>
              </w:rPr>
              <w:t>- Các sở, ban, ngành đoàn thể cấp tỉnh;</w:t>
            </w:r>
          </w:p>
          <w:p w:rsidR="008E51A3" w:rsidRPr="00966A4F" w:rsidRDefault="008E51A3" w:rsidP="00A111B1">
            <w:pPr>
              <w:spacing w:before="0"/>
              <w:rPr>
                <w:sz w:val="22"/>
                <w:lang w:val="pt-BR"/>
              </w:rPr>
            </w:pPr>
            <w:r w:rsidRPr="00966A4F">
              <w:rPr>
                <w:sz w:val="22"/>
                <w:lang w:val="pt-BR"/>
              </w:rPr>
              <w:t>- Ban chỉ đạo NTM; UBND các huyện, thành phố, thị xã;</w:t>
            </w:r>
          </w:p>
          <w:p w:rsidR="008E51A3" w:rsidRPr="00966A4F" w:rsidRDefault="00A111B1" w:rsidP="00A111B1">
            <w:pPr>
              <w:spacing w:before="0"/>
              <w:rPr>
                <w:sz w:val="22"/>
                <w:lang w:val="pt-BR"/>
              </w:rPr>
            </w:pPr>
            <w:r w:rsidRPr="00966A4F">
              <w:rPr>
                <w:sz w:val="22"/>
                <w:lang w:val="pt-BR"/>
              </w:rPr>
              <w:t xml:space="preserve">- Chánh, </w:t>
            </w:r>
            <w:r w:rsidR="008E51A3" w:rsidRPr="00966A4F">
              <w:rPr>
                <w:sz w:val="22"/>
                <w:lang w:val="pt-BR"/>
              </w:rPr>
              <w:t xml:space="preserve">các </w:t>
            </w:r>
            <w:r w:rsidRPr="00966A4F">
              <w:rPr>
                <w:sz w:val="22"/>
                <w:lang w:val="pt-BR"/>
              </w:rPr>
              <w:t xml:space="preserve">Phó </w:t>
            </w:r>
            <w:r w:rsidR="008E51A3" w:rsidRPr="00966A4F">
              <w:rPr>
                <w:sz w:val="22"/>
                <w:lang w:val="pt-BR"/>
              </w:rPr>
              <w:t>C</w:t>
            </w:r>
            <w:r w:rsidRPr="00966A4F">
              <w:rPr>
                <w:sz w:val="22"/>
                <w:lang w:val="pt-BR"/>
              </w:rPr>
              <w:t>VP</w:t>
            </w:r>
            <w:r w:rsidR="008E51A3" w:rsidRPr="00966A4F">
              <w:rPr>
                <w:sz w:val="22"/>
                <w:lang w:val="pt-BR"/>
              </w:rPr>
              <w:t xml:space="preserve"> Đoàn ĐBQH, HĐND, </w:t>
            </w:r>
            <w:r w:rsidRPr="00966A4F">
              <w:rPr>
                <w:sz w:val="22"/>
                <w:lang w:val="pt-BR"/>
              </w:rPr>
              <w:t>UB</w:t>
            </w:r>
            <w:r w:rsidR="008E51A3" w:rsidRPr="00966A4F">
              <w:rPr>
                <w:sz w:val="22"/>
                <w:lang w:val="pt-BR"/>
              </w:rPr>
              <w:t>ND tỉnh</w:t>
            </w:r>
            <w:r w:rsidRPr="00966A4F">
              <w:rPr>
                <w:sz w:val="22"/>
                <w:lang w:val="pt-BR"/>
              </w:rPr>
              <w:t>;</w:t>
            </w:r>
          </w:p>
          <w:p w:rsidR="008E51A3" w:rsidRPr="00966A4F" w:rsidRDefault="008E51A3" w:rsidP="00A111B1">
            <w:pPr>
              <w:spacing w:before="0"/>
              <w:rPr>
                <w:sz w:val="22"/>
                <w:lang w:val="pt-BR"/>
              </w:rPr>
            </w:pPr>
            <w:r w:rsidRPr="00966A4F">
              <w:rPr>
                <w:sz w:val="22"/>
                <w:lang w:val="pt-BR"/>
              </w:rPr>
              <w:t>- Trung tâm Thông tin, CB, TH;</w:t>
            </w:r>
          </w:p>
          <w:p w:rsidR="00A111B1" w:rsidRPr="00966A4F" w:rsidRDefault="00A111B1" w:rsidP="00A111B1">
            <w:pPr>
              <w:spacing w:before="0"/>
              <w:rPr>
                <w:sz w:val="22"/>
                <w:lang w:val="pt-BR"/>
              </w:rPr>
            </w:pPr>
            <w:r w:rsidRPr="00966A4F">
              <w:rPr>
                <w:sz w:val="22"/>
                <w:lang w:val="pt-BR"/>
              </w:rPr>
              <w:t>- Lưu: VT;</w:t>
            </w:r>
          </w:p>
          <w:p w:rsidR="00A111B1" w:rsidRPr="00966A4F" w:rsidRDefault="00A111B1" w:rsidP="00A111B1">
            <w:pPr>
              <w:spacing w:before="0"/>
              <w:rPr>
                <w:sz w:val="22"/>
                <w:lang w:val="pt-BR"/>
              </w:rPr>
            </w:pPr>
            <w:r w:rsidRPr="00966A4F">
              <w:rPr>
                <w:sz w:val="22"/>
                <w:lang w:val="pt-BR"/>
              </w:rPr>
              <w:t>Gửi VB giấy.</w:t>
            </w:r>
          </w:p>
          <w:p w:rsidR="00A111B1" w:rsidRPr="00966A4F" w:rsidRDefault="00A111B1" w:rsidP="00A111B1">
            <w:pPr>
              <w:spacing w:before="0"/>
              <w:rPr>
                <w:b/>
                <w:lang w:val="pt-BR"/>
              </w:rPr>
            </w:pPr>
            <w:r w:rsidRPr="00966A4F">
              <w:rPr>
                <w:sz w:val="22"/>
                <w:lang w:val="pt-BR"/>
              </w:rPr>
              <w:t xml:space="preserve"> </w:t>
            </w:r>
            <w:r w:rsidRPr="00966A4F">
              <w:rPr>
                <w:sz w:val="22"/>
                <w:lang w:val="pt-BR"/>
              </w:rPr>
              <w:tab/>
            </w:r>
            <w:r w:rsidRPr="00966A4F">
              <w:rPr>
                <w:sz w:val="22"/>
                <w:lang w:val="pt-BR"/>
              </w:rPr>
              <w:tab/>
            </w:r>
          </w:p>
        </w:tc>
        <w:tc>
          <w:tcPr>
            <w:tcW w:w="236" w:type="dxa"/>
          </w:tcPr>
          <w:p w:rsidR="00A111B1" w:rsidRPr="00966A4F" w:rsidRDefault="00A111B1" w:rsidP="00A111B1">
            <w:pPr>
              <w:spacing w:before="0"/>
              <w:rPr>
                <w:b/>
                <w:lang w:val="pt-BR"/>
              </w:rPr>
            </w:pPr>
          </w:p>
        </w:tc>
        <w:tc>
          <w:tcPr>
            <w:tcW w:w="5292" w:type="dxa"/>
          </w:tcPr>
          <w:p w:rsidR="00A111B1" w:rsidRPr="00966A4F" w:rsidRDefault="00A111B1" w:rsidP="00A111B1">
            <w:pPr>
              <w:pStyle w:val="BodyText"/>
              <w:jc w:val="center"/>
              <w:rPr>
                <w:rFonts w:ascii="Times New Roman" w:hAnsi="Times New Roman" w:cs="Times New Roman"/>
                <w:b/>
              </w:rPr>
            </w:pPr>
            <w:r w:rsidRPr="00966A4F">
              <w:rPr>
                <w:rFonts w:ascii="Times New Roman" w:hAnsi="Times New Roman" w:cs="Times New Roman"/>
                <w:b/>
              </w:rPr>
              <w:t>TM. UỶ BAN NHÂN DÂN TỈNH</w:t>
            </w:r>
          </w:p>
          <w:p w:rsidR="00A111B1" w:rsidRPr="00966A4F" w:rsidRDefault="00A111B1" w:rsidP="00A111B1">
            <w:pPr>
              <w:pStyle w:val="BodyText"/>
              <w:jc w:val="center"/>
              <w:rPr>
                <w:rFonts w:ascii="Times New Roman" w:hAnsi="Times New Roman" w:cs="Times New Roman"/>
                <w:b/>
              </w:rPr>
            </w:pPr>
            <w:r w:rsidRPr="00966A4F">
              <w:rPr>
                <w:rFonts w:ascii="Times New Roman" w:hAnsi="Times New Roman" w:cs="Times New Roman"/>
                <w:b/>
              </w:rPr>
              <w:t>KT. CHỦ TỊCH</w:t>
            </w:r>
          </w:p>
          <w:p w:rsidR="00A111B1" w:rsidRPr="00966A4F" w:rsidRDefault="00A111B1" w:rsidP="00A111B1">
            <w:pPr>
              <w:pStyle w:val="BodyText"/>
              <w:jc w:val="center"/>
              <w:rPr>
                <w:rFonts w:ascii="Times New Roman" w:hAnsi="Times New Roman" w:cs="Times New Roman"/>
                <w:b/>
              </w:rPr>
            </w:pPr>
            <w:r w:rsidRPr="00966A4F">
              <w:rPr>
                <w:rFonts w:ascii="Times New Roman" w:hAnsi="Times New Roman" w:cs="Times New Roman"/>
                <w:b/>
              </w:rPr>
              <w:t>PHÓ CHỦ TỊCH</w:t>
            </w:r>
          </w:p>
          <w:p w:rsidR="00A111B1" w:rsidRPr="00966A4F" w:rsidRDefault="00A111B1" w:rsidP="00A111B1">
            <w:pPr>
              <w:pStyle w:val="BodyText"/>
              <w:jc w:val="center"/>
              <w:rPr>
                <w:rFonts w:ascii="Times New Roman" w:hAnsi="Times New Roman" w:cs="Times New Roman"/>
                <w:b/>
                <w:sz w:val="24"/>
              </w:rPr>
            </w:pPr>
          </w:p>
          <w:p w:rsidR="00A111B1" w:rsidRPr="00966A4F" w:rsidRDefault="00A111B1" w:rsidP="00A111B1">
            <w:pPr>
              <w:pStyle w:val="Header"/>
              <w:tabs>
                <w:tab w:val="left" w:pos="720"/>
              </w:tabs>
              <w:spacing w:before="0"/>
              <w:jc w:val="center"/>
              <w:rPr>
                <w:b/>
                <w:sz w:val="26"/>
              </w:rPr>
            </w:pPr>
          </w:p>
          <w:p w:rsidR="00A111B1" w:rsidRPr="00966A4F" w:rsidRDefault="00A111B1" w:rsidP="00A111B1">
            <w:pPr>
              <w:spacing w:before="0"/>
              <w:jc w:val="center"/>
              <w:rPr>
                <w:b/>
                <w:sz w:val="50"/>
              </w:rPr>
            </w:pPr>
          </w:p>
          <w:p w:rsidR="00A111B1" w:rsidRPr="00966A4F" w:rsidRDefault="00A111B1" w:rsidP="00A111B1">
            <w:pPr>
              <w:spacing w:before="0"/>
              <w:jc w:val="center"/>
              <w:rPr>
                <w:b/>
                <w:sz w:val="50"/>
              </w:rPr>
            </w:pPr>
          </w:p>
          <w:p w:rsidR="00A111B1" w:rsidRPr="00966A4F" w:rsidRDefault="00A111B1" w:rsidP="00A111B1">
            <w:pPr>
              <w:pStyle w:val="Heading1"/>
              <w:spacing w:before="0" w:after="0"/>
              <w:jc w:val="center"/>
              <w:rPr>
                <w:rFonts w:ascii="Times New Roman" w:hAnsi="Times New Roman"/>
                <w:b w:val="0"/>
              </w:rPr>
            </w:pPr>
            <w:r w:rsidRPr="00966A4F">
              <w:rPr>
                <w:rFonts w:ascii="Times New Roman" w:hAnsi="Times New Roman"/>
              </w:rPr>
              <w:t>Đặng Ngọc Sơn</w:t>
            </w:r>
          </w:p>
        </w:tc>
      </w:tr>
    </w:tbl>
    <w:p w:rsidR="00A111B1" w:rsidRPr="00966A4F" w:rsidRDefault="00A111B1" w:rsidP="00F401ED">
      <w:pPr>
        <w:spacing w:before="20" w:after="40"/>
        <w:ind w:firstLine="709"/>
        <w:rPr>
          <w:szCs w:val="28"/>
          <w:lang w:val="nl-NL"/>
        </w:rPr>
      </w:pPr>
    </w:p>
    <w:p w:rsidR="00F2273B" w:rsidRPr="00966A4F" w:rsidRDefault="00F2273B" w:rsidP="0089076E">
      <w:pPr>
        <w:spacing w:after="60"/>
        <w:ind w:firstLine="709"/>
        <w:rPr>
          <w:szCs w:val="28"/>
          <w:shd w:val="clear" w:color="auto" w:fill="FFFFFF"/>
        </w:rPr>
      </w:pPr>
    </w:p>
    <w:p w:rsidR="00F2273B" w:rsidRPr="00966A4F" w:rsidRDefault="00F2273B" w:rsidP="0089076E">
      <w:pPr>
        <w:spacing w:after="60"/>
        <w:ind w:firstLine="709"/>
        <w:rPr>
          <w:szCs w:val="28"/>
          <w:shd w:val="clear" w:color="auto" w:fill="FFFFFF"/>
        </w:rPr>
      </w:pPr>
    </w:p>
    <w:p w:rsidR="007A28F5" w:rsidRPr="00966A4F" w:rsidRDefault="007A28F5" w:rsidP="007A28F5">
      <w:pPr>
        <w:pStyle w:val="Heading1"/>
        <w:tabs>
          <w:tab w:val="left" w:pos="3669"/>
          <w:tab w:val="center" w:pos="4649"/>
        </w:tabs>
        <w:spacing w:before="0" w:after="0"/>
        <w:rPr>
          <w:rFonts w:ascii="Times New Roman" w:hAnsi="Times New Roman"/>
          <w:szCs w:val="28"/>
        </w:rPr>
      </w:pPr>
      <w:bookmarkStart w:id="10" w:name="_Toc495496954"/>
      <w:bookmarkEnd w:id="0"/>
      <w:r w:rsidRPr="00966A4F">
        <w:rPr>
          <w:rFonts w:ascii="Times New Roman" w:hAnsi="Times New Roman"/>
          <w:szCs w:val="28"/>
        </w:rPr>
        <w:tab/>
      </w:r>
      <w:bookmarkEnd w:id="10"/>
    </w:p>
    <w:p w:rsidR="007A28F5" w:rsidRPr="00966A4F" w:rsidRDefault="007A28F5" w:rsidP="007A28F5"/>
    <w:p w:rsidR="00B24660" w:rsidRPr="00966A4F" w:rsidRDefault="00B24660"/>
    <w:sectPr w:rsidR="00B24660" w:rsidRPr="00966A4F" w:rsidSect="008F732F">
      <w:footerReference w:type="default" r:id="rId8"/>
      <w:pgSz w:w="11907" w:h="16840" w:code="9"/>
      <w:pgMar w:top="1134" w:right="1134" w:bottom="1134" w:left="1701" w:header="720"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1F" w:rsidRDefault="009C0A1F">
      <w:pPr>
        <w:spacing w:before="0"/>
      </w:pPr>
      <w:r>
        <w:separator/>
      </w:r>
    </w:p>
  </w:endnote>
  <w:endnote w:type="continuationSeparator" w:id="0">
    <w:p w:rsidR="009C0A1F" w:rsidRDefault="009C0A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69" w:rsidRDefault="00BE1109">
    <w:pPr>
      <w:pStyle w:val="Footer"/>
      <w:jc w:val="center"/>
    </w:pPr>
    <w:r>
      <w:fldChar w:fldCharType="begin"/>
    </w:r>
    <w:r>
      <w:instrText xml:space="preserve"> PAGE   \* MERGEFORMAT </w:instrText>
    </w:r>
    <w:r>
      <w:fldChar w:fldCharType="separate"/>
    </w:r>
    <w:r w:rsidR="006F1F2A">
      <w:rPr>
        <w:noProof/>
      </w:rPr>
      <w:t>1</w:t>
    </w:r>
    <w:r>
      <w:fldChar w:fldCharType="end"/>
    </w:r>
  </w:p>
  <w:p w:rsidR="00E07D69" w:rsidRDefault="009C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1F" w:rsidRDefault="009C0A1F">
      <w:pPr>
        <w:spacing w:before="0"/>
      </w:pPr>
      <w:r>
        <w:separator/>
      </w:r>
    </w:p>
  </w:footnote>
  <w:footnote w:type="continuationSeparator" w:id="0">
    <w:p w:rsidR="009C0A1F" w:rsidRDefault="009C0A1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3806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C96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2E8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02D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00A554"/>
    <w:lvl w:ilvl="0">
      <w:start w:val="1"/>
      <w:numFmt w:val="bullet"/>
      <w:pStyle w:val="i"/>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431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58F0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6F4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B8E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27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A8623C52"/>
    <w:lvl w:ilvl="0" w:tplc="9BF20BB6">
      <w:start w:val="1"/>
      <w:numFmt w:val="decimal"/>
      <w:lvlText w:val="%1."/>
      <w:lvlJc w:val="left"/>
      <w:pPr>
        <w:ind w:left="928" w:hanging="360"/>
      </w:pPr>
      <w:rPr>
        <w:rFonts w:hint="default"/>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11" w15:restartNumberingAfterBreak="0">
    <w:nsid w:val="02C1462C"/>
    <w:multiLevelType w:val="hybridMultilevel"/>
    <w:tmpl w:val="DB7A5828"/>
    <w:lvl w:ilvl="0" w:tplc="2FE6D026">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DD1A36"/>
    <w:multiLevelType w:val="multilevel"/>
    <w:tmpl w:val="603A2E28"/>
    <w:lvl w:ilvl="0">
      <w:start w:val="1"/>
      <w:numFmt w:val="decimal"/>
      <w:lvlText w:val="[%1]"/>
      <w:lvlJc w:val="left"/>
      <w:pPr>
        <w:tabs>
          <w:tab w:val="num" w:pos="1287"/>
        </w:tabs>
        <w:ind w:left="1287"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15:restartNumberingAfterBreak="0">
    <w:nsid w:val="067E32AC"/>
    <w:multiLevelType w:val="hybridMultilevel"/>
    <w:tmpl w:val="5A3E8ED8"/>
    <w:lvl w:ilvl="0" w:tplc="042A0011">
      <w:start w:val="1"/>
      <w:numFmt w:val="decimal"/>
      <w:lvlText w:val="%1)"/>
      <w:lvlJc w:val="left"/>
      <w:pPr>
        <w:ind w:left="360" w:hanging="360"/>
      </w:pPr>
      <w:rPr>
        <w:rFont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0EDB2754"/>
    <w:multiLevelType w:val="hybridMultilevel"/>
    <w:tmpl w:val="A59CCC0A"/>
    <w:lvl w:ilvl="0" w:tplc="9F26FF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392D9D"/>
    <w:multiLevelType w:val="hybridMultilevel"/>
    <w:tmpl w:val="C42C5C80"/>
    <w:lvl w:ilvl="0" w:tplc="1C1CE5C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14C466F9"/>
    <w:multiLevelType w:val="hybridMultilevel"/>
    <w:tmpl w:val="C14ACB5C"/>
    <w:lvl w:ilvl="0" w:tplc="39CE0614">
      <w:start w:val="1"/>
      <w:numFmt w:val="bullet"/>
      <w:lvlText w:val=""/>
      <w:lvlJc w:val="left"/>
      <w:pPr>
        <w:tabs>
          <w:tab w:val="num" w:pos="720"/>
        </w:tabs>
        <w:ind w:left="720" w:hanging="360"/>
      </w:pPr>
      <w:rPr>
        <w:rFonts w:ascii="Wingdings 2" w:hAnsi="Wingdings 2" w:hint="default"/>
      </w:rPr>
    </w:lvl>
    <w:lvl w:ilvl="1" w:tplc="84448D7E">
      <w:start w:val="597"/>
      <w:numFmt w:val="bullet"/>
      <w:lvlText w:val=""/>
      <w:lvlJc w:val="left"/>
      <w:pPr>
        <w:tabs>
          <w:tab w:val="num" w:pos="1440"/>
        </w:tabs>
        <w:ind w:left="1440" w:hanging="360"/>
      </w:pPr>
      <w:rPr>
        <w:rFonts w:ascii="Wingdings 2" w:hAnsi="Wingdings 2" w:hint="default"/>
      </w:rPr>
    </w:lvl>
    <w:lvl w:ilvl="2" w:tplc="BEAC6092" w:tentative="1">
      <w:start w:val="1"/>
      <w:numFmt w:val="bullet"/>
      <w:lvlText w:val=""/>
      <w:lvlJc w:val="left"/>
      <w:pPr>
        <w:tabs>
          <w:tab w:val="num" w:pos="2160"/>
        </w:tabs>
        <w:ind w:left="2160" w:hanging="360"/>
      </w:pPr>
      <w:rPr>
        <w:rFonts w:ascii="Wingdings 2" w:hAnsi="Wingdings 2" w:hint="default"/>
      </w:rPr>
    </w:lvl>
    <w:lvl w:ilvl="3" w:tplc="3926C582" w:tentative="1">
      <w:start w:val="1"/>
      <w:numFmt w:val="bullet"/>
      <w:lvlText w:val=""/>
      <w:lvlJc w:val="left"/>
      <w:pPr>
        <w:tabs>
          <w:tab w:val="num" w:pos="2880"/>
        </w:tabs>
        <w:ind w:left="2880" w:hanging="360"/>
      </w:pPr>
      <w:rPr>
        <w:rFonts w:ascii="Wingdings 2" w:hAnsi="Wingdings 2" w:hint="default"/>
      </w:rPr>
    </w:lvl>
    <w:lvl w:ilvl="4" w:tplc="90323CEC" w:tentative="1">
      <w:start w:val="1"/>
      <w:numFmt w:val="bullet"/>
      <w:lvlText w:val=""/>
      <w:lvlJc w:val="left"/>
      <w:pPr>
        <w:tabs>
          <w:tab w:val="num" w:pos="3600"/>
        </w:tabs>
        <w:ind w:left="3600" w:hanging="360"/>
      </w:pPr>
      <w:rPr>
        <w:rFonts w:ascii="Wingdings 2" w:hAnsi="Wingdings 2" w:hint="default"/>
      </w:rPr>
    </w:lvl>
    <w:lvl w:ilvl="5" w:tplc="7A2671BE" w:tentative="1">
      <w:start w:val="1"/>
      <w:numFmt w:val="bullet"/>
      <w:lvlText w:val=""/>
      <w:lvlJc w:val="left"/>
      <w:pPr>
        <w:tabs>
          <w:tab w:val="num" w:pos="4320"/>
        </w:tabs>
        <w:ind w:left="4320" w:hanging="360"/>
      </w:pPr>
      <w:rPr>
        <w:rFonts w:ascii="Wingdings 2" w:hAnsi="Wingdings 2" w:hint="default"/>
      </w:rPr>
    </w:lvl>
    <w:lvl w:ilvl="6" w:tplc="055AB5D0" w:tentative="1">
      <w:start w:val="1"/>
      <w:numFmt w:val="bullet"/>
      <w:lvlText w:val=""/>
      <w:lvlJc w:val="left"/>
      <w:pPr>
        <w:tabs>
          <w:tab w:val="num" w:pos="5040"/>
        </w:tabs>
        <w:ind w:left="5040" w:hanging="360"/>
      </w:pPr>
      <w:rPr>
        <w:rFonts w:ascii="Wingdings 2" w:hAnsi="Wingdings 2" w:hint="default"/>
      </w:rPr>
    </w:lvl>
    <w:lvl w:ilvl="7" w:tplc="814CB314" w:tentative="1">
      <w:start w:val="1"/>
      <w:numFmt w:val="bullet"/>
      <w:lvlText w:val=""/>
      <w:lvlJc w:val="left"/>
      <w:pPr>
        <w:tabs>
          <w:tab w:val="num" w:pos="5760"/>
        </w:tabs>
        <w:ind w:left="5760" w:hanging="360"/>
      </w:pPr>
      <w:rPr>
        <w:rFonts w:ascii="Wingdings 2" w:hAnsi="Wingdings 2" w:hint="default"/>
      </w:rPr>
    </w:lvl>
    <w:lvl w:ilvl="8" w:tplc="B8229E5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193E0C7E"/>
    <w:multiLevelType w:val="hybridMultilevel"/>
    <w:tmpl w:val="0FF80F30"/>
    <w:lvl w:ilvl="0" w:tplc="47C4BE9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1AA14CE3"/>
    <w:multiLevelType w:val="hybridMultilevel"/>
    <w:tmpl w:val="9FF644BC"/>
    <w:lvl w:ilvl="0" w:tplc="141613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5B002D0"/>
    <w:multiLevelType w:val="hybridMultilevel"/>
    <w:tmpl w:val="4676AC4A"/>
    <w:lvl w:ilvl="0" w:tplc="80664AFE">
      <w:start w:val="4"/>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095071"/>
    <w:multiLevelType w:val="multilevel"/>
    <w:tmpl w:val="554CA9D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1630"/>
        </w:tabs>
        <w:ind w:left="16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3B1FBE"/>
    <w:multiLevelType w:val="hybridMultilevel"/>
    <w:tmpl w:val="194CE73A"/>
    <w:lvl w:ilvl="0" w:tplc="C6148D5A">
      <w:start w:val="1"/>
      <w:numFmt w:val="bullet"/>
      <w:lvlText w:val="-"/>
      <w:lvlJc w:val="left"/>
      <w:pPr>
        <w:ind w:left="3479" w:hanging="360"/>
      </w:pPr>
      <w:rPr>
        <w:rFonts w:ascii="Times New Roman" w:eastAsia="MS Mincho"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28533C83"/>
    <w:multiLevelType w:val="hybridMultilevel"/>
    <w:tmpl w:val="D2B865A4"/>
    <w:lvl w:ilvl="0" w:tplc="D0DAB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8C4CC6"/>
    <w:multiLevelType w:val="hybridMultilevel"/>
    <w:tmpl w:val="3A4496CE"/>
    <w:lvl w:ilvl="0" w:tplc="FFFFFFFF">
      <w:start w:val="1"/>
      <w:numFmt w:val="upperRoman"/>
      <w:lvlText w:val="%1."/>
      <w:lvlJc w:val="left"/>
      <w:pPr>
        <w:ind w:left="1670" w:hanging="720"/>
      </w:pPr>
      <w:rPr>
        <w:rFonts w:hint="default"/>
      </w:rPr>
    </w:lvl>
    <w:lvl w:ilvl="1" w:tplc="042A0019" w:tentative="1">
      <w:start w:val="1"/>
      <w:numFmt w:val="lowerLetter"/>
      <w:lvlText w:val="%2."/>
      <w:lvlJc w:val="left"/>
      <w:pPr>
        <w:ind w:left="2030" w:hanging="360"/>
      </w:pPr>
    </w:lvl>
    <w:lvl w:ilvl="2" w:tplc="042A001B" w:tentative="1">
      <w:start w:val="1"/>
      <w:numFmt w:val="lowerRoman"/>
      <w:lvlText w:val="%3."/>
      <w:lvlJc w:val="right"/>
      <w:pPr>
        <w:ind w:left="2750" w:hanging="180"/>
      </w:pPr>
    </w:lvl>
    <w:lvl w:ilvl="3" w:tplc="042A000F" w:tentative="1">
      <w:start w:val="1"/>
      <w:numFmt w:val="decimal"/>
      <w:lvlText w:val="%4."/>
      <w:lvlJc w:val="left"/>
      <w:pPr>
        <w:ind w:left="3470" w:hanging="360"/>
      </w:pPr>
    </w:lvl>
    <w:lvl w:ilvl="4" w:tplc="042A0019" w:tentative="1">
      <w:start w:val="1"/>
      <w:numFmt w:val="lowerLetter"/>
      <w:lvlText w:val="%5."/>
      <w:lvlJc w:val="left"/>
      <w:pPr>
        <w:ind w:left="4190" w:hanging="360"/>
      </w:pPr>
    </w:lvl>
    <w:lvl w:ilvl="5" w:tplc="042A001B" w:tentative="1">
      <w:start w:val="1"/>
      <w:numFmt w:val="lowerRoman"/>
      <w:lvlText w:val="%6."/>
      <w:lvlJc w:val="right"/>
      <w:pPr>
        <w:ind w:left="4910" w:hanging="180"/>
      </w:pPr>
    </w:lvl>
    <w:lvl w:ilvl="6" w:tplc="042A000F" w:tentative="1">
      <w:start w:val="1"/>
      <w:numFmt w:val="decimal"/>
      <w:lvlText w:val="%7."/>
      <w:lvlJc w:val="left"/>
      <w:pPr>
        <w:ind w:left="5630" w:hanging="360"/>
      </w:pPr>
    </w:lvl>
    <w:lvl w:ilvl="7" w:tplc="042A0019" w:tentative="1">
      <w:start w:val="1"/>
      <w:numFmt w:val="lowerLetter"/>
      <w:lvlText w:val="%8."/>
      <w:lvlJc w:val="left"/>
      <w:pPr>
        <w:ind w:left="6350" w:hanging="360"/>
      </w:pPr>
    </w:lvl>
    <w:lvl w:ilvl="8" w:tplc="042A001B" w:tentative="1">
      <w:start w:val="1"/>
      <w:numFmt w:val="lowerRoman"/>
      <w:lvlText w:val="%9."/>
      <w:lvlJc w:val="right"/>
      <w:pPr>
        <w:ind w:left="7070" w:hanging="180"/>
      </w:pPr>
    </w:lvl>
  </w:abstractNum>
  <w:abstractNum w:abstractNumId="24" w15:restartNumberingAfterBreak="0">
    <w:nsid w:val="2D183A97"/>
    <w:multiLevelType w:val="multilevel"/>
    <w:tmpl w:val="68841252"/>
    <w:lvl w:ilvl="0">
      <w:start w:val="1"/>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15:restartNumberingAfterBreak="0">
    <w:nsid w:val="2DCB6F3F"/>
    <w:multiLevelType w:val="hybridMultilevel"/>
    <w:tmpl w:val="3272C0D2"/>
    <w:lvl w:ilvl="0" w:tplc="FD4E5A2C">
      <w:start w:val="3"/>
      <w:numFmt w:val="bullet"/>
      <w:lvlText w:val="-"/>
      <w:lvlJc w:val="left"/>
      <w:pPr>
        <w:tabs>
          <w:tab w:val="num" w:pos="720"/>
        </w:tabs>
        <w:ind w:left="720" w:hanging="360"/>
      </w:pPr>
      <w:rPr>
        <w:rFonts w:ascii="Times New Roman" w:eastAsia="Times New Roman" w:hAnsi="Times New Roman" w:cs="Times New Roman" w:hint="default"/>
      </w:rPr>
    </w:lvl>
    <w:lvl w:ilvl="1" w:tplc="16EA748A">
      <w:start w:val="1"/>
      <w:numFmt w:val="decimal"/>
      <w:lvlText w:val="[%2]"/>
      <w:lvlJc w:val="left"/>
      <w:pPr>
        <w:tabs>
          <w:tab w:val="num" w:pos="9862"/>
        </w:tabs>
        <w:ind w:left="720" w:hanging="720"/>
      </w:pPr>
      <w:rPr>
        <w:rFonts w:ascii="Times New Roman" w:hAnsi="Times New Roman"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4A7802"/>
    <w:multiLevelType w:val="hybridMultilevel"/>
    <w:tmpl w:val="D884E512"/>
    <w:lvl w:ilvl="0" w:tplc="83A6E3D8">
      <w:start w:val="1"/>
      <w:numFmt w:val="decimal"/>
      <w:lvlText w:val="[%1]"/>
      <w:lvlJc w:val="left"/>
      <w:pPr>
        <w:tabs>
          <w:tab w:val="num" w:pos="360"/>
        </w:tabs>
        <w:ind w:left="360" w:hanging="360"/>
      </w:pPr>
      <w:rPr>
        <w:rFonts w:hint="default"/>
        <w:i w:val="0"/>
        <w:sz w:val="28"/>
        <w:szCs w:val="28"/>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32D31911"/>
    <w:multiLevelType w:val="hybridMultilevel"/>
    <w:tmpl w:val="57060D30"/>
    <w:lvl w:ilvl="0" w:tplc="7BFCDC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216A8"/>
    <w:multiLevelType w:val="singleLevel"/>
    <w:tmpl w:val="8E96A5DA"/>
    <w:lvl w:ilvl="0">
      <w:start w:val="1"/>
      <w:numFmt w:val="upperRoman"/>
      <w:lvlText w:val="%1-"/>
      <w:lvlJc w:val="left"/>
      <w:pPr>
        <w:tabs>
          <w:tab w:val="num" w:pos="720"/>
        </w:tabs>
        <w:ind w:left="720" w:hanging="720"/>
      </w:pPr>
    </w:lvl>
  </w:abstractNum>
  <w:abstractNum w:abstractNumId="29" w15:restartNumberingAfterBreak="0">
    <w:nsid w:val="35BF24F1"/>
    <w:multiLevelType w:val="multilevel"/>
    <w:tmpl w:val="603A2E28"/>
    <w:lvl w:ilvl="0">
      <w:start w:val="1"/>
      <w:numFmt w:val="decimal"/>
      <w:lvlText w:val="[%1]"/>
      <w:lvlJc w:val="left"/>
      <w:pPr>
        <w:tabs>
          <w:tab w:val="num" w:pos="1287"/>
        </w:tabs>
        <w:ind w:left="1287"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0" w15:restartNumberingAfterBreak="0">
    <w:nsid w:val="36632CBD"/>
    <w:multiLevelType w:val="hybridMultilevel"/>
    <w:tmpl w:val="37C604E6"/>
    <w:lvl w:ilvl="0" w:tplc="2C7614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E6E41EF"/>
    <w:multiLevelType w:val="hybridMultilevel"/>
    <w:tmpl w:val="FAEA8C30"/>
    <w:lvl w:ilvl="0" w:tplc="1FAC724A">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22499E"/>
    <w:multiLevelType w:val="hybridMultilevel"/>
    <w:tmpl w:val="61D46742"/>
    <w:lvl w:ilvl="0" w:tplc="B3A41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4C4250"/>
    <w:multiLevelType w:val="hybridMultilevel"/>
    <w:tmpl w:val="C2E8B9A6"/>
    <w:lvl w:ilvl="0" w:tplc="94D43500">
      <w:start w:val="1"/>
      <w:numFmt w:val="decimal"/>
      <w:lvlText w:val="%1."/>
      <w:lvlJc w:val="left"/>
      <w:pPr>
        <w:ind w:left="870" w:hanging="870"/>
      </w:pPr>
      <w:rPr>
        <w:rFonts w:ascii="Times New Roman" w:eastAsia="MS Mincho"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532A0B"/>
    <w:multiLevelType w:val="multilevel"/>
    <w:tmpl w:val="554CA9D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1630"/>
        </w:tabs>
        <w:ind w:left="16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FC91783"/>
    <w:multiLevelType w:val="hybridMultilevel"/>
    <w:tmpl w:val="DE48EC4A"/>
    <w:lvl w:ilvl="0" w:tplc="14F077DE">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320A3E"/>
    <w:multiLevelType w:val="hybridMultilevel"/>
    <w:tmpl w:val="097C19E4"/>
    <w:lvl w:ilvl="0" w:tplc="BF78E2BC">
      <w:start w:val="1"/>
      <w:numFmt w:val="bullet"/>
      <w:lvlText w:val="-"/>
      <w:lvlJc w:val="left"/>
      <w:pPr>
        <w:tabs>
          <w:tab w:val="num" w:pos="720"/>
        </w:tabs>
        <w:ind w:left="720" w:hanging="360"/>
      </w:pPr>
      <w:rPr>
        <w:rFonts w:ascii="Times New Roman" w:hAnsi="Times New Roman" w:hint="default"/>
      </w:rPr>
    </w:lvl>
    <w:lvl w:ilvl="1" w:tplc="F454C2E8" w:tentative="1">
      <w:start w:val="1"/>
      <w:numFmt w:val="bullet"/>
      <w:lvlText w:val="-"/>
      <w:lvlJc w:val="left"/>
      <w:pPr>
        <w:tabs>
          <w:tab w:val="num" w:pos="1440"/>
        </w:tabs>
        <w:ind w:left="1440" w:hanging="360"/>
      </w:pPr>
      <w:rPr>
        <w:rFonts w:ascii="Times New Roman" w:hAnsi="Times New Roman" w:hint="default"/>
      </w:rPr>
    </w:lvl>
    <w:lvl w:ilvl="2" w:tplc="D4E02DF6" w:tentative="1">
      <w:start w:val="1"/>
      <w:numFmt w:val="bullet"/>
      <w:lvlText w:val="-"/>
      <w:lvlJc w:val="left"/>
      <w:pPr>
        <w:tabs>
          <w:tab w:val="num" w:pos="2160"/>
        </w:tabs>
        <w:ind w:left="2160" w:hanging="360"/>
      </w:pPr>
      <w:rPr>
        <w:rFonts w:ascii="Times New Roman" w:hAnsi="Times New Roman" w:hint="default"/>
      </w:rPr>
    </w:lvl>
    <w:lvl w:ilvl="3" w:tplc="AFEA2C7A" w:tentative="1">
      <w:start w:val="1"/>
      <w:numFmt w:val="bullet"/>
      <w:lvlText w:val="-"/>
      <w:lvlJc w:val="left"/>
      <w:pPr>
        <w:tabs>
          <w:tab w:val="num" w:pos="2880"/>
        </w:tabs>
        <w:ind w:left="2880" w:hanging="360"/>
      </w:pPr>
      <w:rPr>
        <w:rFonts w:ascii="Times New Roman" w:hAnsi="Times New Roman" w:hint="default"/>
      </w:rPr>
    </w:lvl>
    <w:lvl w:ilvl="4" w:tplc="8D043A7E" w:tentative="1">
      <w:start w:val="1"/>
      <w:numFmt w:val="bullet"/>
      <w:lvlText w:val="-"/>
      <w:lvlJc w:val="left"/>
      <w:pPr>
        <w:tabs>
          <w:tab w:val="num" w:pos="3600"/>
        </w:tabs>
        <w:ind w:left="3600" w:hanging="360"/>
      </w:pPr>
      <w:rPr>
        <w:rFonts w:ascii="Times New Roman" w:hAnsi="Times New Roman" w:hint="default"/>
      </w:rPr>
    </w:lvl>
    <w:lvl w:ilvl="5" w:tplc="464E90C0" w:tentative="1">
      <w:start w:val="1"/>
      <w:numFmt w:val="bullet"/>
      <w:lvlText w:val="-"/>
      <w:lvlJc w:val="left"/>
      <w:pPr>
        <w:tabs>
          <w:tab w:val="num" w:pos="4320"/>
        </w:tabs>
        <w:ind w:left="4320" w:hanging="360"/>
      </w:pPr>
      <w:rPr>
        <w:rFonts w:ascii="Times New Roman" w:hAnsi="Times New Roman" w:hint="default"/>
      </w:rPr>
    </w:lvl>
    <w:lvl w:ilvl="6" w:tplc="8DC2AD68" w:tentative="1">
      <w:start w:val="1"/>
      <w:numFmt w:val="bullet"/>
      <w:lvlText w:val="-"/>
      <w:lvlJc w:val="left"/>
      <w:pPr>
        <w:tabs>
          <w:tab w:val="num" w:pos="5040"/>
        </w:tabs>
        <w:ind w:left="5040" w:hanging="360"/>
      </w:pPr>
      <w:rPr>
        <w:rFonts w:ascii="Times New Roman" w:hAnsi="Times New Roman" w:hint="default"/>
      </w:rPr>
    </w:lvl>
    <w:lvl w:ilvl="7" w:tplc="0EC8599C" w:tentative="1">
      <w:start w:val="1"/>
      <w:numFmt w:val="bullet"/>
      <w:lvlText w:val="-"/>
      <w:lvlJc w:val="left"/>
      <w:pPr>
        <w:tabs>
          <w:tab w:val="num" w:pos="5760"/>
        </w:tabs>
        <w:ind w:left="5760" w:hanging="360"/>
      </w:pPr>
      <w:rPr>
        <w:rFonts w:ascii="Times New Roman" w:hAnsi="Times New Roman" w:hint="default"/>
      </w:rPr>
    </w:lvl>
    <w:lvl w:ilvl="8" w:tplc="4DC25C9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40C1F48"/>
    <w:multiLevelType w:val="hybridMultilevel"/>
    <w:tmpl w:val="E33881AC"/>
    <w:lvl w:ilvl="0" w:tplc="E1FAB5D2">
      <w:start w:val="3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54BE40ED"/>
    <w:multiLevelType w:val="hybridMultilevel"/>
    <w:tmpl w:val="6D62DC8E"/>
    <w:lvl w:ilvl="0" w:tplc="2EA4BC32">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FA30FC"/>
    <w:multiLevelType w:val="hybridMultilevel"/>
    <w:tmpl w:val="DEF4F3A6"/>
    <w:lvl w:ilvl="0" w:tplc="FA2C3740">
      <w:start w:val="1"/>
      <w:numFmt w:val="decimal"/>
      <w:lvlText w:val="(%1)"/>
      <w:lvlJc w:val="left"/>
      <w:pPr>
        <w:ind w:left="1200" w:hanging="40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15:restartNumberingAfterBreak="0">
    <w:nsid w:val="5B3539A3"/>
    <w:multiLevelType w:val="hybridMultilevel"/>
    <w:tmpl w:val="61EE6910"/>
    <w:lvl w:ilvl="0" w:tplc="DB28139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77A0393"/>
    <w:multiLevelType w:val="hybridMultilevel"/>
    <w:tmpl w:val="4F70E2F2"/>
    <w:lvl w:ilvl="0" w:tplc="F64EB2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962030"/>
    <w:multiLevelType w:val="hybridMultilevel"/>
    <w:tmpl w:val="C966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62433"/>
    <w:multiLevelType w:val="multilevel"/>
    <w:tmpl w:val="FA82D1A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1D3C91"/>
    <w:multiLevelType w:val="hybridMultilevel"/>
    <w:tmpl w:val="3CE21F4A"/>
    <w:lvl w:ilvl="0" w:tplc="A2344B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321004"/>
    <w:multiLevelType w:val="hybridMultilevel"/>
    <w:tmpl w:val="2148238E"/>
    <w:lvl w:ilvl="0" w:tplc="DA76A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566E7C"/>
    <w:multiLevelType w:val="hybridMultilevel"/>
    <w:tmpl w:val="0D442BC4"/>
    <w:lvl w:ilvl="0" w:tplc="073866D8">
      <w:start w:val="4"/>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FD1F05"/>
    <w:multiLevelType w:val="hybridMultilevel"/>
    <w:tmpl w:val="E8D2452A"/>
    <w:lvl w:ilvl="0" w:tplc="04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F9002DE"/>
    <w:multiLevelType w:val="hybridMultilevel"/>
    <w:tmpl w:val="12D276B6"/>
    <w:lvl w:ilvl="0" w:tplc="5EB6EA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2"/>
  </w:num>
  <w:num w:numId="2">
    <w:abstractNumId w:val="45"/>
  </w:num>
  <w:num w:numId="3">
    <w:abstractNumId w:val="11"/>
  </w:num>
  <w:num w:numId="4">
    <w:abstractNumId w:val="18"/>
  </w:num>
  <w:num w:numId="5">
    <w:abstractNumId w:val="39"/>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28"/>
    <w:lvlOverride w:ilvl="0">
      <w:startOverride w:val="1"/>
    </w:lvlOverride>
  </w:num>
  <w:num w:numId="19">
    <w:abstractNumId w:val="43"/>
  </w:num>
  <w:num w:numId="20">
    <w:abstractNumId w:val="34"/>
  </w:num>
  <w:num w:numId="21">
    <w:abstractNumId w:val="20"/>
  </w:num>
  <w:num w:numId="22">
    <w:abstractNumId w:val="31"/>
  </w:num>
  <w:num w:numId="23">
    <w:abstractNumId w:val="37"/>
  </w:num>
  <w:num w:numId="24">
    <w:abstractNumId w:val="40"/>
  </w:num>
  <w:num w:numId="25">
    <w:abstractNumId w:val="41"/>
  </w:num>
  <w:num w:numId="26">
    <w:abstractNumId w:val="26"/>
  </w:num>
  <w:num w:numId="27">
    <w:abstractNumId w:val="29"/>
  </w:num>
  <w:num w:numId="28">
    <w:abstractNumId w:val="12"/>
  </w:num>
  <w:num w:numId="29">
    <w:abstractNumId w:val="25"/>
  </w:num>
  <w:num w:numId="30">
    <w:abstractNumId w:val="30"/>
  </w:num>
  <w:num w:numId="31">
    <w:abstractNumId w:val="27"/>
  </w:num>
  <w:num w:numId="32">
    <w:abstractNumId w:val="46"/>
  </w:num>
  <w:num w:numId="33">
    <w:abstractNumId w:val="19"/>
  </w:num>
  <w:num w:numId="34">
    <w:abstractNumId w:val="24"/>
  </w:num>
  <w:num w:numId="35">
    <w:abstractNumId w:val="44"/>
  </w:num>
  <w:num w:numId="36">
    <w:abstractNumId w:val="33"/>
  </w:num>
  <w:num w:numId="37">
    <w:abstractNumId w:val="21"/>
  </w:num>
  <w:num w:numId="38">
    <w:abstractNumId w:val="14"/>
  </w:num>
  <w:num w:numId="39">
    <w:abstractNumId w:val="36"/>
  </w:num>
  <w:num w:numId="40">
    <w:abstractNumId w:val="10"/>
  </w:num>
  <w:num w:numId="41">
    <w:abstractNumId w:val="22"/>
  </w:num>
  <w:num w:numId="42">
    <w:abstractNumId w:val="13"/>
  </w:num>
  <w:num w:numId="43">
    <w:abstractNumId w:val="47"/>
  </w:num>
  <w:num w:numId="44">
    <w:abstractNumId w:val="23"/>
  </w:num>
  <w:num w:numId="45">
    <w:abstractNumId w:val="15"/>
  </w:num>
  <w:num w:numId="46">
    <w:abstractNumId w:val="17"/>
  </w:num>
  <w:num w:numId="47">
    <w:abstractNumId w:val="38"/>
  </w:num>
  <w:num w:numId="48">
    <w:abstractNumId w:val="35"/>
  </w:num>
  <w:num w:numId="49">
    <w:abstractNumId w:val="1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F5"/>
    <w:rsid w:val="00002261"/>
    <w:rsid w:val="00005796"/>
    <w:rsid w:val="00021CA6"/>
    <w:rsid w:val="000227AA"/>
    <w:rsid w:val="000330FD"/>
    <w:rsid w:val="0003488D"/>
    <w:rsid w:val="00037B54"/>
    <w:rsid w:val="00045FF1"/>
    <w:rsid w:val="0005094F"/>
    <w:rsid w:val="000638B4"/>
    <w:rsid w:val="00063D31"/>
    <w:rsid w:val="00064497"/>
    <w:rsid w:val="0006457A"/>
    <w:rsid w:val="000715D3"/>
    <w:rsid w:val="00073B88"/>
    <w:rsid w:val="00075225"/>
    <w:rsid w:val="0007616E"/>
    <w:rsid w:val="00076680"/>
    <w:rsid w:val="00080755"/>
    <w:rsid w:val="00080AA5"/>
    <w:rsid w:val="000902FD"/>
    <w:rsid w:val="00095224"/>
    <w:rsid w:val="00095D83"/>
    <w:rsid w:val="000A198B"/>
    <w:rsid w:val="000A22D5"/>
    <w:rsid w:val="000B34DC"/>
    <w:rsid w:val="000B5369"/>
    <w:rsid w:val="000C09A2"/>
    <w:rsid w:val="000C2105"/>
    <w:rsid w:val="000C5FB2"/>
    <w:rsid w:val="000D095C"/>
    <w:rsid w:val="000D4319"/>
    <w:rsid w:val="000E0529"/>
    <w:rsid w:val="000E2938"/>
    <w:rsid w:val="000F0E5A"/>
    <w:rsid w:val="000F0F36"/>
    <w:rsid w:val="000F183F"/>
    <w:rsid w:val="00100E68"/>
    <w:rsid w:val="00102B57"/>
    <w:rsid w:val="00103464"/>
    <w:rsid w:val="001046D6"/>
    <w:rsid w:val="00110F89"/>
    <w:rsid w:val="00111F95"/>
    <w:rsid w:val="00130537"/>
    <w:rsid w:val="001316EE"/>
    <w:rsid w:val="001344A7"/>
    <w:rsid w:val="001465B6"/>
    <w:rsid w:val="00147772"/>
    <w:rsid w:val="0015121F"/>
    <w:rsid w:val="00163CD8"/>
    <w:rsid w:val="0016692B"/>
    <w:rsid w:val="00177B0D"/>
    <w:rsid w:val="001A0517"/>
    <w:rsid w:val="001A090C"/>
    <w:rsid w:val="001B7C1A"/>
    <w:rsid w:val="001C07B6"/>
    <w:rsid w:val="001D3620"/>
    <w:rsid w:val="001D4766"/>
    <w:rsid w:val="001E0B8A"/>
    <w:rsid w:val="001E68B2"/>
    <w:rsid w:val="001F170F"/>
    <w:rsid w:val="001F3426"/>
    <w:rsid w:val="001F4965"/>
    <w:rsid w:val="00205A6F"/>
    <w:rsid w:val="00215B6A"/>
    <w:rsid w:val="00220F64"/>
    <w:rsid w:val="0022149C"/>
    <w:rsid w:val="0023657F"/>
    <w:rsid w:val="002441F0"/>
    <w:rsid w:val="00245790"/>
    <w:rsid w:val="00253056"/>
    <w:rsid w:val="00253174"/>
    <w:rsid w:val="00253484"/>
    <w:rsid w:val="00260A4E"/>
    <w:rsid w:val="00265147"/>
    <w:rsid w:val="00273758"/>
    <w:rsid w:val="00281F95"/>
    <w:rsid w:val="00282BFB"/>
    <w:rsid w:val="0028303C"/>
    <w:rsid w:val="0028508E"/>
    <w:rsid w:val="00287180"/>
    <w:rsid w:val="00290A9A"/>
    <w:rsid w:val="0029106E"/>
    <w:rsid w:val="0029368C"/>
    <w:rsid w:val="002A25A2"/>
    <w:rsid w:val="002B19C8"/>
    <w:rsid w:val="002B224A"/>
    <w:rsid w:val="002B5413"/>
    <w:rsid w:val="002B57AA"/>
    <w:rsid w:val="002C0944"/>
    <w:rsid w:val="002D0001"/>
    <w:rsid w:val="002D30DC"/>
    <w:rsid w:val="002D3FB3"/>
    <w:rsid w:val="002D6D98"/>
    <w:rsid w:val="002E1296"/>
    <w:rsid w:val="002F2FAF"/>
    <w:rsid w:val="002F63FC"/>
    <w:rsid w:val="00310CAE"/>
    <w:rsid w:val="003178E7"/>
    <w:rsid w:val="00320AF8"/>
    <w:rsid w:val="00323C27"/>
    <w:rsid w:val="00325235"/>
    <w:rsid w:val="00337B3D"/>
    <w:rsid w:val="00341360"/>
    <w:rsid w:val="00360189"/>
    <w:rsid w:val="00360733"/>
    <w:rsid w:val="003635FB"/>
    <w:rsid w:val="00364ED7"/>
    <w:rsid w:val="00380E7C"/>
    <w:rsid w:val="00383D78"/>
    <w:rsid w:val="00386B61"/>
    <w:rsid w:val="003A3C56"/>
    <w:rsid w:val="003A7A70"/>
    <w:rsid w:val="003B266E"/>
    <w:rsid w:val="003B28EB"/>
    <w:rsid w:val="003B2F7A"/>
    <w:rsid w:val="003B5A51"/>
    <w:rsid w:val="003B7E80"/>
    <w:rsid w:val="003C34EC"/>
    <w:rsid w:val="003C47C4"/>
    <w:rsid w:val="003D264B"/>
    <w:rsid w:val="003D4A51"/>
    <w:rsid w:val="003E0958"/>
    <w:rsid w:val="003E331F"/>
    <w:rsid w:val="003E4201"/>
    <w:rsid w:val="003E47BA"/>
    <w:rsid w:val="003E4F79"/>
    <w:rsid w:val="003E5482"/>
    <w:rsid w:val="003F0B1C"/>
    <w:rsid w:val="00403A3E"/>
    <w:rsid w:val="004106BD"/>
    <w:rsid w:val="004214AB"/>
    <w:rsid w:val="00423D5B"/>
    <w:rsid w:val="0043162C"/>
    <w:rsid w:val="00434459"/>
    <w:rsid w:val="004365A7"/>
    <w:rsid w:val="004424B0"/>
    <w:rsid w:val="00454862"/>
    <w:rsid w:val="0045517D"/>
    <w:rsid w:val="00457C03"/>
    <w:rsid w:val="00471FEB"/>
    <w:rsid w:val="0047272B"/>
    <w:rsid w:val="00473572"/>
    <w:rsid w:val="0047432A"/>
    <w:rsid w:val="0047436E"/>
    <w:rsid w:val="004752F9"/>
    <w:rsid w:val="004758F0"/>
    <w:rsid w:val="004764FA"/>
    <w:rsid w:val="00482AB7"/>
    <w:rsid w:val="00482D87"/>
    <w:rsid w:val="004A0AC9"/>
    <w:rsid w:val="004A3D7D"/>
    <w:rsid w:val="004A7754"/>
    <w:rsid w:val="004B0266"/>
    <w:rsid w:val="004B3579"/>
    <w:rsid w:val="004C6856"/>
    <w:rsid w:val="004C7D4E"/>
    <w:rsid w:val="004E02CD"/>
    <w:rsid w:val="004E1156"/>
    <w:rsid w:val="004F2CB7"/>
    <w:rsid w:val="004F62F8"/>
    <w:rsid w:val="004F6FDE"/>
    <w:rsid w:val="00513C19"/>
    <w:rsid w:val="0051406D"/>
    <w:rsid w:val="00514EF7"/>
    <w:rsid w:val="00517031"/>
    <w:rsid w:val="00523155"/>
    <w:rsid w:val="0052631C"/>
    <w:rsid w:val="00532F38"/>
    <w:rsid w:val="00535F56"/>
    <w:rsid w:val="0054324A"/>
    <w:rsid w:val="0054458A"/>
    <w:rsid w:val="00545251"/>
    <w:rsid w:val="00560E14"/>
    <w:rsid w:val="00565EE4"/>
    <w:rsid w:val="00567B50"/>
    <w:rsid w:val="005832CB"/>
    <w:rsid w:val="00583542"/>
    <w:rsid w:val="00584168"/>
    <w:rsid w:val="0058766D"/>
    <w:rsid w:val="0059383B"/>
    <w:rsid w:val="005A3841"/>
    <w:rsid w:val="005A44B3"/>
    <w:rsid w:val="005A4D8B"/>
    <w:rsid w:val="005A5BB4"/>
    <w:rsid w:val="005A64AF"/>
    <w:rsid w:val="005A7FF6"/>
    <w:rsid w:val="005B063E"/>
    <w:rsid w:val="005B094A"/>
    <w:rsid w:val="005B6AA1"/>
    <w:rsid w:val="005B6D13"/>
    <w:rsid w:val="005C65E0"/>
    <w:rsid w:val="005F1F5B"/>
    <w:rsid w:val="005F7CEB"/>
    <w:rsid w:val="0060068B"/>
    <w:rsid w:val="0060192B"/>
    <w:rsid w:val="00601F7B"/>
    <w:rsid w:val="006063C4"/>
    <w:rsid w:val="006065EC"/>
    <w:rsid w:val="00606E77"/>
    <w:rsid w:val="006073CC"/>
    <w:rsid w:val="00607998"/>
    <w:rsid w:val="0062308B"/>
    <w:rsid w:val="006237D1"/>
    <w:rsid w:val="00623A93"/>
    <w:rsid w:val="006318FE"/>
    <w:rsid w:val="006357B0"/>
    <w:rsid w:val="00644384"/>
    <w:rsid w:val="00650BD1"/>
    <w:rsid w:val="00654BA7"/>
    <w:rsid w:val="00662AD2"/>
    <w:rsid w:val="006773FE"/>
    <w:rsid w:val="00680CD7"/>
    <w:rsid w:val="00691F8F"/>
    <w:rsid w:val="006940BA"/>
    <w:rsid w:val="006978C6"/>
    <w:rsid w:val="006A2CD4"/>
    <w:rsid w:val="006B026C"/>
    <w:rsid w:val="006B082D"/>
    <w:rsid w:val="006B088D"/>
    <w:rsid w:val="006B7824"/>
    <w:rsid w:val="006C2573"/>
    <w:rsid w:val="006C2BDC"/>
    <w:rsid w:val="006C39D9"/>
    <w:rsid w:val="006D2A93"/>
    <w:rsid w:val="006F1462"/>
    <w:rsid w:val="006F1F2A"/>
    <w:rsid w:val="006F3B1D"/>
    <w:rsid w:val="0070096A"/>
    <w:rsid w:val="007047D9"/>
    <w:rsid w:val="00704FB6"/>
    <w:rsid w:val="0071087D"/>
    <w:rsid w:val="007118FA"/>
    <w:rsid w:val="00725441"/>
    <w:rsid w:val="0074535D"/>
    <w:rsid w:val="0075634F"/>
    <w:rsid w:val="00761FA3"/>
    <w:rsid w:val="00772FF0"/>
    <w:rsid w:val="007743E5"/>
    <w:rsid w:val="00774735"/>
    <w:rsid w:val="00780CEC"/>
    <w:rsid w:val="00781A0D"/>
    <w:rsid w:val="00784754"/>
    <w:rsid w:val="007847BF"/>
    <w:rsid w:val="00784CA0"/>
    <w:rsid w:val="0079629F"/>
    <w:rsid w:val="007A0600"/>
    <w:rsid w:val="007A28F5"/>
    <w:rsid w:val="007A3AA3"/>
    <w:rsid w:val="007C03CF"/>
    <w:rsid w:val="007D0CB0"/>
    <w:rsid w:val="007D1320"/>
    <w:rsid w:val="007D5C47"/>
    <w:rsid w:val="007E7FB0"/>
    <w:rsid w:val="007F3552"/>
    <w:rsid w:val="007F670E"/>
    <w:rsid w:val="008057EA"/>
    <w:rsid w:val="008077E6"/>
    <w:rsid w:val="00817262"/>
    <w:rsid w:val="0081733E"/>
    <w:rsid w:val="0084183D"/>
    <w:rsid w:val="0084663F"/>
    <w:rsid w:val="008476DD"/>
    <w:rsid w:val="00852610"/>
    <w:rsid w:val="00855BB6"/>
    <w:rsid w:val="00856FCD"/>
    <w:rsid w:val="008600FF"/>
    <w:rsid w:val="008638F5"/>
    <w:rsid w:val="008664FA"/>
    <w:rsid w:val="00876482"/>
    <w:rsid w:val="0089076E"/>
    <w:rsid w:val="0089354C"/>
    <w:rsid w:val="0089585F"/>
    <w:rsid w:val="008A0BC3"/>
    <w:rsid w:val="008B2068"/>
    <w:rsid w:val="008B2DA4"/>
    <w:rsid w:val="008B456B"/>
    <w:rsid w:val="008B5561"/>
    <w:rsid w:val="008B6C32"/>
    <w:rsid w:val="008C6E02"/>
    <w:rsid w:val="008C76B4"/>
    <w:rsid w:val="008D4265"/>
    <w:rsid w:val="008D4C95"/>
    <w:rsid w:val="008E51A3"/>
    <w:rsid w:val="008E7352"/>
    <w:rsid w:val="008F08A1"/>
    <w:rsid w:val="008F2CFD"/>
    <w:rsid w:val="008F732F"/>
    <w:rsid w:val="009032F7"/>
    <w:rsid w:val="00906E67"/>
    <w:rsid w:val="00906E81"/>
    <w:rsid w:val="009207FF"/>
    <w:rsid w:val="00920AF0"/>
    <w:rsid w:val="00927B3D"/>
    <w:rsid w:val="00946E0A"/>
    <w:rsid w:val="00946E16"/>
    <w:rsid w:val="00951D9F"/>
    <w:rsid w:val="00952B35"/>
    <w:rsid w:val="009664B9"/>
    <w:rsid w:val="00966A4F"/>
    <w:rsid w:val="0097244A"/>
    <w:rsid w:val="00982A06"/>
    <w:rsid w:val="009A139A"/>
    <w:rsid w:val="009A2BAA"/>
    <w:rsid w:val="009A5B32"/>
    <w:rsid w:val="009C0A13"/>
    <w:rsid w:val="009C0A1F"/>
    <w:rsid w:val="009C7364"/>
    <w:rsid w:val="009E13EA"/>
    <w:rsid w:val="009E265F"/>
    <w:rsid w:val="009E3DD6"/>
    <w:rsid w:val="009F0D97"/>
    <w:rsid w:val="009F2F5F"/>
    <w:rsid w:val="009F7180"/>
    <w:rsid w:val="009F7989"/>
    <w:rsid w:val="00A01B58"/>
    <w:rsid w:val="00A0652C"/>
    <w:rsid w:val="00A111B1"/>
    <w:rsid w:val="00A17218"/>
    <w:rsid w:val="00A17A69"/>
    <w:rsid w:val="00A210CC"/>
    <w:rsid w:val="00A22013"/>
    <w:rsid w:val="00A2323D"/>
    <w:rsid w:val="00A3653B"/>
    <w:rsid w:val="00A42CE6"/>
    <w:rsid w:val="00A45940"/>
    <w:rsid w:val="00A47574"/>
    <w:rsid w:val="00A51C07"/>
    <w:rsid w:val="00A63077"/>
    <w:rsid w:val="00A75DF8"/>
    <w:rsid w:val="00A8049A"/>
    <w:rsid w:val="00A8287E"/>
    <w:rsid w:val="00A84783"/>
    <w:rsid w:val="00A9231C"/>
    <w:rsid w:val="00AA0B97"/>
    <w:rsid w:val="00AA568A"/>
    <w:rsid w:val="00AB0950"/>
    <w:rsid w:val="00AB29D1"/>
    <w:rsid w:val="00AB7AC3"/>
    <w:rsid w:val="00AD3A7C"/>
    <w:rsid w:val="00AD3D43"/>
    <w:rsid w:val="00AD6E8C"/>
    <w:rsid w:val="00AE3C76"/>
    <w:rsid w:val="00AF1D27"/>
    <w:rsid w:val="00AF3922"/>
    <w:rsid w:val="00AF68FD"/>
    <w:rsid w:val="00B12B5E"/>
    <w:rsid w:val="00B14FBB"/>
    <w:rsid w:val="00B15D97"/>
    <w:rsid w:val="00B17A2F"/>
    <w:rsid w:val="00B21CCD"/>
    <w:rsid w:val="00B24660"/>
    <w:rsid w:val="00B25ED0"/>
    <w:rsid w:val="00B33CC7"/>
    <w:rsid w:val="00B34D9F"/>
    <w:rsid w:val="00B36F59"/>
    <w:rsid w:val="00B438E4"/>
    <w:rsid w:val="00B46F08"/>
    <w:rsid w:val="00B47423"/>
    <w:rsid w:val="00B5089A"/>
    <w:rsid w:val="00B609DC"/>
    <w:rsid w:val="00B772C6"/>
    <w:rsid w:val="00B843BE"/>
    <w:rsid w:val="00B847FD"/>
    <w:rsid w:val="00B86130"/>
    <w:rsid w:val="00B8628B"/>
    <w:rsid w:val="00B951BF"/>
    <w:rsid w:val="00BA4A77"/>
    <w:rsid w:val="00BA703E"/>
    <w:rsid w:val="00BB2914"/>
    <w:rsid w:val="00BB44DE"/>
    <w:rsid w:val="00BB5549"/>
    <w:rsid w:val="00BB6FB5"/>
    <w:rsid w:val="00BB7795"/>
    <w:rsid w:val="00BB7DD9"/>
    <w:rsid w:val="00BC0643"/>
    <w:rsid w:val="00BD1011"/>
    <w:rsid w:val="00BD10DB"/>
    <w:rsid w:val="00BD18EE"/>
    <w:rsid w:val="00BD49E4"/>
    <w:rsid w:val="00BD7838"/>
    <w:rsid w:val="00BE1109"/>
    <w:rsid w:val="00BE403E"/>
    <w:rsid w:val="00BF025D"/>
    <w:rsid w:val="00BF7630"/>
    <w:rsid w:val="00C033C5"/>
    <w:rsid w:val="00C14EC1"/>
    <w:rsid w:val="00C1682A"/>
    <w:rsid w:val="00C170BD"/>
    <w:rsid w:val="00C25024"/>
    <w:rsid w:val="00C27793"/>
    <w:rsid w:val="00C33521"/>
    <w:rsid w:val="00C35C9C"/>
    <w:rsid w:val="00C472CC"/>
    <w:rsid w:val="00C47E72"/>
    <w:rsid w:val="00C51A18"/>
    <w:rsid w:val="00C529A0"/>
    <w:rsid w:val="00C546BD"/>
    <w:rsid w:val="00C5679B"/>
    <w:rsid w:val="00C571F4"/>
    <w:rsid w:val="00C61AFB"/>
    <w:rsid w:val="00C67918"/>
    <w:rsid w:val="00C704B3"/>
    <w:rsid w:val="00C83A7C"/>
    <w:rsid w:val="00C87F5E"/>
    <w:rsid w:val="00C974C5"/>
    <w:rsid w:val="00CA1CF7"/>
    <w:rsid w:val="00CA1EA5"/>
    <w:rsid w:val="00CA5523"/>
    <w:rsid w:val="00CA6DB4"/>
    <w:rsid w:val="00CB1380"/>
    <w:rsid w:val="00CB2151"/>
    <w:rsid w:val="00CB2AD8"/>
    <w:rsid w:val="00CB73EE"/>
    <w:rsid w:val="00CD37E9"/>
    <w:rsid w:val="00CD745D"/>
    <w:rsid w:val="00CE1643"/>
    <w:rsid w:val="00CE17FB"/>
    <w:rsid w:val="00CE3FD5"/>
    <w:rsid w:val="00CE6B25"/>
    <w:rsid w:val="00CE7241"/>
    <w:rsid w:val="00CF5BAE"/>
    <w:rsid w:val="00CF6941"/>
    <w:rsid w:val="00D01863"/>
    <w:rsid w:val="00D033BB"/>
    <w:rsid w:val="00D13653"/>
    <w:rsid w:val="00D24795"/>
    <w:rsid w:val="00D2775C"/>
    <w:rsid w:val="00D329A3"/>
    <w:rsid w:val="00D36C24"/>
    <w:rsid w:val="00D40FD4"/>
    <w:rsid w:val="00D428AE"/>
    <w:rsid w:val="00D4688A"/>
    <w:rsid w:val="00D6231A"/>
    <w:rsid w:val="00D62830"/>
    <w:rsid w:val="00D638B8"/>
    <w:rsid w:val="00D64C19"/>
    <w:rsid w:val="00D77D7E"/>
    <w:rsid w:val="00D87BAF"/>
    <w:rsid w:val="00D87F0F"/>
    <w:rsid w:val="00DA03FF"/>
    <w:rsid w:val="00DB04FA"/>
    <w:rsid w:val="00DB0BB2"/>
    <w:rsid w:val="00DB1124"/>
    <w:rsid w:val="00DB2BB5"/>
    <w:rsid w:val="00DB32DC"/>
    <w:rsid w:val="00DC43A0"/>
    <w:rsid w:val="00DD03A1"/>
    <w:rsid w:val="00DD06B0"/>
    <w:rsid w:val="00DE7BF8"/>
    <w:rsid w:val="00DF4127"/>
    <w:rsid w:val="00DF50B9"/>
    <w:rsid w:val="00E015EB"/>
    <w:rsid w:val="00E06668"/>
    <w:rsid w:val="00E07EDF"/>
    <w:rsid w:val="00E109F9"/>
    <w:rsid w:val="00E136F7"/>
    <w:rsid w:val="00E13A30"/>
    <w:rsid w:val="00E14552"/>
    <w:rsid w:val="00E211DD"/>
    <w:rsid w:val="00E316BC"/>
    <w:rsid w:val="00E45874"/>
    <w:rsid w:val="00E47A57"/>
    <w:rsid w:val="00E55224"/>
    <w:rsid w:val="00E56BCB"/>
    <w:rsid w:val="00E61624"/>
    <w:rsid w:val="00E70358"/>
    <w:rsid w:val="00E71E75"/>
    <w:rsid w:val="00E726F9"/>
    <w:rsid w:val="00E84EC3"/>
    <w:rsid w:val="00E8574A"/>
    <w:rsid w:val="00E863D0"/>
    <w:rsid w:val="00E90178"/>
    <w:rsid w:val="00E9045F"/>
    <w:rsid w:val="00E97079"/>
    <w:rsid w:val="00EA5B01"/>
    <w:rsid w:val="00EA7B0A"/>
    <w:rsid w:val="00EB1862"/>
    <w:rsid w:val="00EB1B28"/>
    <w:rsid w:val="00EB2F8A"/>
    <w:rsid w:val="00EB487B"/>
    <w:rsid w:val="00EB6E48"/>
    <w:rsid w:val="00EC0408"/>
    <w:rsid w:val="00EC19BE"/>
    <w:rsid w:val="00EC64DE"/>
    <w:rsid w:val="00ED1942"/>
    <w:rsid w:val="00ED26F7"/>
    <w:rsid w:val="00EE7DE2"/>
    <w:rsid w:val="00EF2845"/>
    <w:rsid w:val="00F13313"/>
    <w:rsid w:val="00F14BA3"/>
    <w:rsid w:val="00F201B1"/>
    <w:rsid w:val="00F208AC"/>
    <w:rsid w:val="00F2273B"/>
    <w:rsid w:val="00F234B2"/>
    <w:rsid w:val="00F23E00"/>
    <w:rsid w:val="00F35EED"/>
    <w:rsid w:val="00F36518"/>
    <w:rsid w:val="00F401ED"/>
    <w:rsid w:val="00F456FA"/>
    <w:rsid w:val="00F51505"/>
    <w:rsid w:val="00F55748"/>
    <w:rsid w:val="00F66C41"/>
    <w:rsid w:val="00F7476F"/>
    <w:rsid w:val="00F75582"/>
    <w:rsid w:val="00F76A5A"/>
    <w:rsid w:val="00F81340"/>
    <w:rsid w:val="00F8659F"/>
    <w:rsid w:val="00FA6210"/>
    <w:rsid w:val="00FA72C6"/>
    <w:rsid w:val="00FA77E3"/>
    <w:rsid w:val="00FB6B9C"/>
    <w:rsid w:val="00FB72BD"/>
    <w:rsid w:val="00FC69A3"/>
    <w:rsid w:val="00FC77CD"/>
    <w:rsid w:val="00FD09FD"/>
    <w:rsid w:val="00FE2332"/>
    <w:rsid w:val="00FE6B01"/>
    <w:rsid w:val="00FE6F4F"/>
    <w:rsid w:val="00FF4280"/>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263924"/>
  <w15:docId w15:val="{1DD330CB-6EE4-45CC-8DCE-B2F87E7D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8F5"/>
    <w:pPr>
      <w:spacing w:before="120" w:after="0" w:line="240" w:lineRule="auto"/>
      <w:jc w:val="both"/>
    </w:pPr>
    <w:rPr>
      <w:rFonts w:eastAsia="Calibri" w:cs="Times New Roman"/>
    </w:rPr>
  </w:style>
  <w:style w:type="paragraph" w:styleId="Heading1">
    <w:name w:val="heading 1"/>
    <w:basedOn w:val="Normal"/>
    <w:next w:val="Normal"/>
    <w:link w:val="Heading1Char"/>
    <w:qFormat/>
    <w:rsid w:val="007A28F5"/>
    <w:pPr>
      <w:keepNext/>
      <w:spacing w:after="120"/>
      <w:jc w:val="left"/>
      <w:outlineLvl w:val="0"/>
    </w:pPr>
    <w:rPr>
      <w:rFonts w:ascii="Times New Roman Bold" w:eastAsia="MS Mincho" w:hAnsi="Times New Roman Bold"/>
      <w:b/>
      <w:bCs/>
      <w:kern w:val="32"/>
      <w:szCs w:val="32"/>
    </w:rPr>
  </w:style>
  <w:style w:type="paragraph" w:styleId="Heading2">
    <w:name w:val="heading 2"/>
    <w:basedOn w:val="Normal"/>
    <w:link w:val="Heading2Char"/>
    <w:qFormat/>
    <w:rsid w:val="007A28F5"/>
    <w:pPr>
      <w:spacing w:before="100" w:beforeAutospacing="1" w:after="100" w:afterAutospacing="1"/>
      <w:jc w:val="left"/>
      <w:outlineLvl w:val="1"/>
    </w:pPr>
    <w:rPr>
      <w:rFonts w:eastAsia="Times New Roman"/>
      <w:b/>
      <w:bCs/>
      <w:sz w:val="36"/>
      <w:szCs w:val="36"/>
    </w:rPr>
  </w:style>
  <w:style w:type="paragraph" w:styleId="Heading3">
    <w:name w:val="heading 3"/>
    <w:basedOn w:val="Normal"/>
    <w:next w:val="Normal"/>
    <w:link w:val="Heading3Char"/>
    <w:qFormat/>
    <w:rsid w:val="007A28F5"/>
    <w:pPr>
      <w:keepNext/>
      <w:keepLines/>
      <w:spacing w:before="200" w:line="264" w:lineRule="auto"/>
      <w:outlineLvl w:val="2"/>
    </w:pPr>
    <w:rPr>
      <w:rFonts w:ascii="Cambria" w:eastAsia="Times New Roman" w:hAnsi="Cambria"/>
      <w:b/>
      <w:bCs/>
      <w:color w:val="4F81BD"/>
      <w:sz w:val="22"/>
    </w:rPr>
  </w:style>
  <w:style w:type="paragraph" w:styleId="Heading9">
    <w:name w:val="heading 9"/>
    <w:basedOn w:val="Normal"/>
    <w:next w:val="Normal"/>
    <w:link w:val="Heading9Char"/>
    <w:semiHidden/>
    <w:unhideWhenUsed/>
    <w:qFormat/>
    <w:rsid w:val="007A28F5"/>
    <w:pPr>
      <w:spacing w:before="240" w:after="60"/>
      <w:jc w:val="left"/>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8F5"/>
    <w:rPr>
      <w:rFonts w:ascii="Times New Roman Bold" w:eastAsia="MS Mincho" w:hAnsi="Times New Roman Bold" w:cs="Times New Roman"/>
      <w:b/>
      <w:bCs/>
      <w:kern w:val="32"/>
      <w:szCs w:val="32"/>
    </w:rPr>
  </w:style>
  <w:style w:type="character" w:customStyle="1" w:styleId="Heading2Char">
    <w:name w:val="Heading 2 Char"/>
    <w:basedOn w:val="DefaultParagraphFont"/>
    <w:link w:val="Heading2"/>
    <w:rsid w:val="007A28F5"/>
    <w:rPr>
      <w:rFonts w:eastAsia="Times New Roman" w:cs="Times New Roman"/>
      <w:b/>
      <w:bCs/>
      <w:sz w:val="36"/>
      <w:szCs w:val="36"/>
    </w:rPr>
  </w:style>
  <w:style w:type="character" w:customStyle="1" w:styleId="Heading3Char">
    <w:name w:val="Heading 3 Char"/>
    <w:basedOn w:val="DefaultParagraphFont"/>
    <w:link w:val="Heading3"/>
    <w:rsid w:val="007A28F5"/>
    <w:rPr>
      <w:rFonts w:ascii="Cambria" w:eastAsia="Times New Roman" w:hAnsi="Cambria" w:cs="Times New Roman"/>
      <w:b/>
      <w:bCs/>
      <w:color w:val="4F81BD"/>
      <w:sz w:val="22"/>
    </w:rPr>
  </w:style>
  <w:style w:type="character" w:customStyle="1" w:styleId="Heading9Char">
    <w:name w:val="Heading 9 Char"/>
    <w:basedOn w:val="DefaultParagraphFont"/>
    <w:link w:val="Heading9"/>
    <w:semiHidden/>
    <w:rsid w:val="007A28F5"/>
    <w:rPr>
      <w:rFonts w:ascii="Cambria" w:eastAsia="Times New Roman" w:hAnsi="Cambria" w:cs="Times New Roman"/>
      <w:sz w:val="22"/>
    </w:rPr>
  </w:style>
  <w:style w:type="paragraph" w:styleId="ListParagraph">
    <w:name w:val="List Paragraph"/>
    <w:basedOn w:val="Normal"/>
    <w:uiPriority w:val="34"/>
    <w:qFormat/>
    <w:rsid w:val="007A28F5"/>
    <w:pPr>
      <w:spacing w:before="0" w:after="200" w:line="276" w:lineRule="auto"/>
      <w:ind w:left="720"/>
      <w:contextualSpacing/>
      <w:jc w:val="left"/>
    </w:pPr>
    <w:rPr>
      <w:rFonts w:ascii="Calibri" w:eastAsia="Times New Roman" w:hAnsi="Calibri"/>
      <w:sz w:val="22"/>
    </w:rPr>
  </w:style>
  <w:style w:type="paragraph" w:styleId="NormalWeb">
    <w:name w:val="Normal (Web)"/>
    <w:basedOn w:val="Normal"/>
    <w:uiPriority w:val="99"/>
    <w:rsid w:val="007A28F5"/>
    <w:pPr>
      <w:spacing w:before="0"/>
      <w:jc w:val="left"/>
    </w:pPr>
    <w:rPr>
      <w:rFonts w:ascii="Arial Unicode MS" w:eastAsia="Times New Roman" w:hAnsi="Arial Unicode MS" w:cs="Arial Unicode MS"/>
      <w:sz w:val="24"/>
      <w:szCs w:val="24"/>
    </w:rPr>
  </w:style>
  <w:style w:type="paragraph" w:styleId="Header">
    <w:name w:val="header"/>
    <w:aliases w:val="h"/>
    <w:basedOn w:val="Normal"/>
    <w:link w:val="HeaderChar"/>
    <w:unhideWhenUsed/>
    <w:rsid w:val="007A28F5"/>
    <w:pPr>
      <w:tabs>
        <w:tab w:val="center" w:pos="4680"/>
        <w:tab w:val="right" w:pos="9360"/>
      </w:tabs>
    </w:pPr>
  </w:style>
  <w:style w:type="character" w:customStyle="1" w:styleId="HeaderChar">
    <w:name w:val="Header Char"/>
    <w:aliases w:val="h Char"/>
    <w:basedOn w:val="DefaultParagraphFont"/>
    <w:link w:val="Header"/>
    <w:rsid w:val="007A28F5"/>
    <w:rPr>
      <w:rFonts w:eastAsia="Calibri" w:cs="Times New Roman"/>
    </w:rPr>
  </w:style>
  <w:style w:type="paragraph" w:styleId="Footer">
    <w:name w:val="footer"/>
    <w:basedOn w:val="Normal"/>
    <w:link w:val="FooterChar"/>
    <w:uiPriority w:val="99"/>
    <w:unhideWhenUsed/>
    <w:rsid w:val="007A28F5"/>
    <w:pPr>
      <w:tabs>
        <w:tab w:val="center" w:pos="4680"/>
        <w:tab w:val="right" w:pos="9360"/>
      </w:tabs>
    </w:pPr>
  </w:style>
  <w:style w:type="character" w:customStyle="1" w:styleId="FooterChar">
    <w:name w:val="Footer Char"/>
    <w:basedOn w:val="DefaultParagraphFont"/>
    <w:link w:val="Footer"/>
    <w:uiPriority w:val="99"/>
    <w:rsid w:val="007A28F5"/>
    <w:rPr>
      <w:rFonts w:eastAsia="Calibri" w:cs="Times New Roman"/>
    </w:rPr>
  </w:style>
  <w:style w:type="paragraph" w:customStyle="1" w:styleId="Char1CharChar1Char">
    <w:name w:val="Char1 Char Char1 Char"/>
    <w:autoRedefine/>
    <w:rsid w:val="007A28F5"/>
    <w:pPr>
      <w:tabs>
        <w:tab w:val="num" w:pos="927"/>
      </w:tabs>
      <w:spacing w:after="120" w:line="240" w:lineRule="auto"/>
      <w:ind w:left="357"/>
    </w:pPr>
    <w:rPr>
      <w:rFonts w:eastAsia="Times New Roman" w:cs="Times New Roman"/>
      <w:sz w:val="20"/>
      <w:szCs w:val="20"/>
    </w:rPr>
  </w:style>
  <w:style w:type="character" w:customStyle="1" w:styleId="bieu">
    <w:name w:val="bieu"/>
    <w:uiPriority w:val="99"/>
    <w:rsid w:val="007A28F5"/>
    <w:rPr>
      <w:rFonts w:ascii="Arial" w:hAnsi="Arial" w:cs="Arial"/>
      <w:w w:val="85"/>
    </w:rPr>
  </w:style>
  <w:style w:type="character" w:styleId="PageNumber">
    <w:name w:val="page number"/>
    <w:basedOn w:val="DefaultParagraphFont"/>
    <w:rsid w:val="007A28F5"/>
  </w:style>
  <w:style w:type="paragraph" w:customStyle="1" w:styleId="Tit">
    <w:name w:val="Tit"/>
    <w:basedOn w:val="Normal"/>
    <w:link w:val="TitChar"/>
    <w:rsid w:val="007A28F5"/>
    <w:pPr>
      <w:spacing w:before="0" w:line="288" w:lineRule="auto"/>
      <w:ind w:left="255" w:hanging="255"/>
      <w:jc w:val="left"/>
    </w:pPr>
    <w:rPr>
      <w:rFonts w:ascii="Arial" w:eastAsia="Times New Roman" w:hAnsi="Arial"/>
      <w:b/>
      <w:bCs/>
      <w:sz w:val="22"/>
    </w:rPr>
  </w:style>
  <w:style w:type="character" w:customStyle="1" w:styleId="TitChar">
    <w:name w:val="Tit Char"/>
    <w:link w:val="Tit"/>
    <w:rsid w:val="007A28F5"/>
    <w:rPr>
      <w:rFonts w:ascii="Arial" w:eastAsia="Times New Roman" w:hAnsi="Arial" w:cs="Times New Roman"/>
      <w:b/>
      <w:bCs/>
      <w:sz w:val="22"/>
    </w:rPr>
  </w:style>
  <w:style w:type="paragraph" w:customStyle="1" w:styleId="TitCharacterscale85">
    <w:name w:val="Tit + Character scale: 85%"/>
    <w:basedOn w:val="Tit"/>
    <w:rsid w:val="007A28F5"/>
    <w:rPr>
      <w:w w:val="85"/>
    </w:rPr>
  </w:style>
  <w:style w:type="character" w:styleId="Hyperlink">
    <w:name w:val="Hyperlink"/>
    <w:uiPriority w:val="99"/>
    <w:rsid w:val="007A28F5"/>
    <w:rPr>
      <w:color w:val="0000FF"/>
      <w:u w:val="single"/>
    </w:rPr>
  </w:style>
  <w:style w:type="paragraph" w:styleId="TOC3">
    <w:name w:val="toc 3"/>
    <w:basedOn w:val="Normal"/>
    <w:next w:val="Normal"/>
    <w:autoRedefine/>
    <w:uiPriority w:val="39"/>
    <w:rsid w:val="007A28F5"/>
    <w:pPr>
      <w:spacing w:before="0"/>
      <w:ind w:left="560"/>
      <w:jc w:val="left"/>
    </w:pPr>
    <w:rPr>
      <w:rFonts w:ascii="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7A28F5"/>
    <w:rPr>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7A28F5"/>
    <w:pPr>
      <w:spacing w:before="0"/>
      <w:jc w:val="left"/>
    </w:pPr>
    <w:rPr>
      <w:rFonts w:eastAsiaTheme="minorHAnsi" w:cstheme="minorBidi"/>
      <w:sz w:val="24"/>
      <w:szCs w:val="24"/>
    </w:rPr>
  </w:style>
  <w:style w:type="character" w:customStyle="1" w:styleId="FootnoteTextChar1">
    <w:name w:val="Footnote Text Char1"/>
    <w:basedOn w:val="DefaultParagraphFont"/>
    <w:uiPriority w:val="99"/>
    <w:semiHidden/>
    <w:rsid w:val="007A28F5"/>
    <w:rPr>
      <w:rFonts w:eastAsia="Calibri" w:cs="Times New Roman"/>
      <w:sz w:val="20"/>
      <w:szCs w:val="20"/>
    </w:rPr>
  </w:style>
  <w:style w:type="character" w:customStyle="1" w:styleId="BodyTextChar">
    <w:name w:val="Body Text Char"/>
    <w:aliases w:val="Char Char1,Char Char Char"/>
    <w:link w:val="BodyText"/>
    <w:locked/>
    <w:rsid w:val="007A28F5"/>
    <w:rPr>
      <w:rFonts w:ascii=".VnTime" w:hAnsi=".VnTime"/>
    </w:rPr>
  </w:style>
  <w:style w:type="paragraph" w:styleId="BodyText">
    <w:name w:val="Body Text"/>
    <w:aliases w:val="Char,Char Char"/>
    <w:basedOn w:val="Normal"/>
    <w:link w:val="BodyTextChar"/>
    <w:rsid w:val="007A28F5"/>
    <w:pPr>
      <w:spacing w:before="0"/>
    </w:pPr>
    <w:rPr>
      <w:rFonts w:ascii=".VnTime" w:eastAsiaTheme="minorHAnsi" w:hAnsi=".VnTime" w:cstheme="minorBidi"/>
    </w:rPr>
  </w:style>
  <w:style w:type="character" w:customStyle="1" w:styleId="BodyTextChar1">
    <w:name w:val="Body Text Char1"/>
    <w:basedOn w:val="DefaultParagraphFont"/>
    <w:uiPriority w:val="99"/>
    <w:semiHidden/>
    <w:rsid w:val="007A28F5"/>
    <w:rPr>
      <w:rFonts w:eastAsia="Calibri" w:cs="Times New Roman"/>
    </w:rPr>
  </w:style>
  <w:style w:type="character" w:customStyle="1" w:styleId="BodyTextIndentChar">
    <w:name w:val="Body Text Indent Char"/>
    <w:link w:val="BodyTextIndent"/>
    <w:locked/>
    <w:rsid w:val="007A28F5"/>
    <w:rPr>
      <w:rFonts w:ascii="Calibri" w:hAnsi="Calibri"/>
      <w:sz w:val="22"/>
    </w:rPr>
  </w:style>
  <w:style w:type="paragraph" w:styleId="BodyTextIndent">
    <w:name w:val="Body Text Indent"/>
    <w:basedOn w:val="Normal"/>
    <w:link w:val="BodyTextIndentChar"/>
    <w:rsid w:val="007A28F5"/>
    <w:pPr>
      <w:spacing w:before="60" w:after="120" w:line="264" w:lineRule="auto"/>
      <w:ind w:left="360"/>
    </w:pPr>
    <w:rPr>
      <w:rFonts w:ascii="Calibri" w:eastAsiaTheme="minorHAnsi" w:hAnsi="Calibri" w:cstheme="minorBidi"/>
      <w:sz w:val="22"/>
    </w:rPr>
  </w:style>
  <w:style w:type="character" w:customStyle="1" w:styleId="BodyTextIndentChar1">
    <w:name w:val="Body Text Indent Char1"/>
    <w:basedOn w:val="DefaultParagraphFont"/>
    <w:uiPriority w:val="99"/>
    <w:semiHidden/>
    <w:rsid w:val="007A28F5"/>
    <w:rPr>
      <w:rFonts w:eastAsia="Calibri" w:cs="Times New Roman"/>
    </w:rPr>
  </w:style>
  <w:style w:type="character" w:customStyle="1" w:styleId="BodyTextIndent2Char">
    <w:name w:val="Body Text Indent 2 Char"/>
    <w:link w:val="BodyTextIndent2"/>
    <w:locked/>
    <w:rsid w:val="007A28F5"/>
    <w:rPr>
      <w:rFonts w:ascii="Calibri" w:hAnsi="Calibri"/>
      <w:sz w:val="22"/>
    </w:rPr>
  </w:style>
  <w:style w:type="paragraph" w:styleId="BodyTextIndent2">
    <w:name w:val="Body Text Indent 2"/>
    <w:basedOn w:val="Normal"/>
    <w:link w:val="BodyTextIndent2Char"/>
    <w:rsid w:val="007A28F5"/>
    <w:pPr>
      <w:spacing w:before="60" w:after="120" w:line="480" w:lineRule="auto"/>
      <w:ind w:left="360"/>
    </w:pPr>
    <w:rPr>
      <w:rFonts w:ascii="Calibri" w:eastAsiaTheme="minorHAnsi" w:hAnsi="Calibri" w:cstheme="minorBidi"/>
      <w:sz w:val="22"/>
    </w:rPr>
  </w:style>
  <w:style w:type="character" w:customStyle="1" w:styleId="BodyTextIndent2Char1">
    <w:name w:val="Body Text Indent 2 Char1"/>
    <w:basedOn w:val="DefaultParagraphFont"/>
    <w:uiPriority w:val="99"/>
    <w:semiHidden/>
    <w:rsid w:val="007A28F5"/>
    <w:rPr>
      <w:rFonts w:eastAsia="Calibri" w:cs="Times New Roman"/>
    </w:rPr>
  </w:style>
  <w:style w:type="character" w:customStyle="1" w:styleId="BalloonTextChar">
    <w:name w:val="Balloon Text Char"/>
    <w:link w:val="BalloonText"/>
    <w:locked/>
    <w:rsid w:val="007A28F5"/>
    <w:rPr>
      <w:rFonts w:ascii="Tahoma" w:hAnsi="Tahoma"/>
      <w:sz w:val="16"/>
      <w:szCs w:val="16"/>
    </w:rPr>
  </w:style>
  <w:style w:type="paragraph" w:styleId="BalloonText">
    <w:name w:val="Balloon Text"/>
    <w:basedOn w:val="Normal"/>
    <w:link w:val="BalloonTextChar"/>
    <w:rsid w:val="007A28F5"/>
    <w:pPr>
      <w:spacing w:before="0"/>
    </w:pPr>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A28F5"/>
    <w:rPr>
      <w:rFonts w:ascii="Segoe UI" w:eastAsia="Calibri" w:hAnsi="Segoe UI" w:cs="Segoe UI"/>
      <w:sz w:val="18"/>
      <w:szCs w:val="18"/>
    </w:rPr>
  </w:style>
  <w:style w:type="paragraph" w:customStyle="1" w:styleId="msolistparagraph0">
    <w:name w:val="msolistparagraph"/>
    <w:basedOn w:val="Normal"/>
    <w:rsid w:val="007A28F5"/>
    <w:pPr>
      <w:spacing w:before="60" w:after="200" w:line="264" w:lineRule="auto"/>
      <w:ind w:left="720"/>
      <w:contextualSpacing/>
    </w:pPr>
    <w:rPr>
      <w:rFonts w:ascii="Calibri" w:hAnsi="Calibri"/>
      <w:sz w:val="22"/>
    </w:rPr>
  </w:style>
  <w:style w:type="paragraph" w:customStyle="1" w:styleId="D">
    <w:name w:val="D"/>
    <w:basedOn w:val="NormalWeb"/>
    <w:rsid w:val="007A28F5"/>
    <w:pPr>
      <w:spacing w:after="120"/>
      <w:jc w:val="right"/>
    </w:pPr>
    <w:rPr>
      <w:rFonts w:ascii="Arial" w:hAnsi="Arial" w:cs="Arial"/>
      <w:i/>
      <w:color w:val="000000"/>
      <w:w w:val="85"/>
      <w:sz w:val="22"/>
      <w:szCs w:val="22"/>
    </w:rPr>
  </w:style>
  <w:style w:type="paragraph" w:customStyle="1" w:styleId="111">
    <w:name w:val="1.1.1"/>
    <w:basedOn w:val="NormalWeb"/>
    <w:rsid w:val="007A28F5"/>
    <w:pPr>
      <w:spacing w:before="120" w:line="288" w:lineRule="auto"/>
      <w:ind w:firstLine="454"/>
      <w:jc w:val="both"/>
    </w:pPr>
    <w:rPr>
      <w:rFonts w:ascii="Arial" w:hAnsi="Arial" w:cs="Arial"/>
      <w:i/>
      <w:color w:val="000000"/>
      <w:sz w:val="22"/>
      <w:szCs w:val="22"/>
    </w:rPr>
  </w:style>
  <w:style w:type="paragraph" w:customStyle="1" w:styleId="I0">
    <w:name w:val="I"/>
    <w:basedOn w:val="Normal"/>
    <w:rsid w:val="007A28F5"/>
    <w:pPr>
      <w:autoSpaceDE w:val="0"/>
      <w:autoSpaceDN w:val="0"/>
      <w:adjustRightInd w:val="0"/>
      <w:spacing w:before="240" w:line="288" w:lineRule="auto"/>
      <w:ind w:firstLine="454"/>
    </w:pPr>
    <w:rPr>
      <w:rFonts w:ascii="Arial" w:eastAsia="Times New Roman" w:hAnsi="Arial" w:cs="Arial"/>
      <w:b/>
      <w:color w:val="000000"/>
      <w:sz w:val="25"/>
      <w:szCs w:val="25"/>
    </w:rPr>
  </w:style>
  <w:style w:type="paragraph" w:customStyle="1" w:styleId="1">
    <w:name w:val="1"/>
    <w:basedOn w:val="Normal"/>
    <w:rsid w:val="007A28F5"/>
    <w:pPr>
      <w:autoSpaceDE w:val="0"/>
      <w:autoSpaceDN w:val="0"/>
      <w:adjustRightInd w:val="0"/>
      <w:spacing w:before="240" w:line="288" w:lineRule="auto"/>
      <w:ind w:firstLine="454"/>
    </w:pPr>
    <w:rPr>
      <w:rFonts w:ascii="Arial" w:eastAsia="Times New Roman" w:hAnsi="Arial" w:cs="Arial"/>
      <w:b/>
      <w:color w:val="000000"/>
      <w:sz w:val="22"/>
    </w:rPr>
  </w:style>
  <w:style w:type="paragraph" w:customStyle="1" w:styleId="Body1">
    <w:name w:val="Body 1"/>
    <w:rsid w:val="007A28F5"/>
    <w:pPr>
      <w:spacing w:after="0" w:line="240" w:lineRule="auto"/>
      <w:outlineLvl w:val="0"/>
    </w:pPr>
    <w:rPr>
      <w:rFonts w:eastAsia="Arial Unicode MS" w:cs="Times New Roman"/>
      <w:color w:val="000000"/>
      <w:sz w:val="24"/>
      <w:szCs w:val="20"/>
      <w:u w:color="000000"/>
      <w:lang w:val="vi-VN" w:eastAsia="vi-VN"/>
    </w:rPr>
  </w:style>
  <w:style w:type="paragraph" w:customStyle="1" w:styleId="CAP2">
    <w:name w:val="CAP2"/>
    <w:basedOn w:val="Normal"/>
    <w:rsid w:val="007A28F5"/>
    <w:pPr>
      <w:widowControl w:val="0"/>
      <w:autoSpaceDE w:val="0"/>
      <w:autoSpaceDN w:val="0"/>
      <w:adjustRightInd w:val="0"/>
      <w:spacing w:before="0" w:line="360" w:lineRule="auto"/>
      <w:ind w:firstLine="567"/>
      <w:outlineLvl w:val="1"/>
    </w:pPr>
    <w:rPr>
      <w:rFonts w:eastAsia="MS Mincho"/>
      <w:b/>
      <w:bCs/>
      <w:color w:val="000000"/>
      <w:spacing w:val="-5"/>
      <w:szCs w:val="28"/>
    </w:rPr>
  </w:style>
  <w:style w:type="paragraph" w:customStyle="1" w:styleId="pbody">
    <w:name w:val="pbody"/>
    <w:basedOn w:val="Normal"/>
    <w:rsid w:val="007A28F5"/>
    <w:pPr>
      <w:spacing w:before="100" w:beforeAutospacing="1" w:after="100" w:afterAutospacing="1"/>
      <w:jc w:val="left"/>
    </w:pPr>
    <w:rPr>
      <w:rFonts w:eastAsia="Times New Roman"/>
      <w:sz w:val="24"/>
      <w:szCs w:val="24"/>
    </w:rPr>
  </w:style>
  <w:style w:type="paragraph" w:customStyle="1" w:styleId="i">
    <w:name w:val="i"/>
    <w:basedOn w:val="Normal"/>
    <w:rsid w:val="007A28F5"/>
    <w:pPr>
      <w:numPr>
        <w:numId w:val="11"/>
      </w:numPr>
      <w:jc w:val="left"/>
    </w:pPr>
    <w:rPr>
      <w:rFonts w:ascii=".VnTimeH" w:eastAsia="Times New Roman" w:hAnsi=".VnTimeH"/>
      <w:b/>
      <w:sz w:val="26"/>
      <w:szCs w:val="20"/>
    </w:rPr>
  </w:style>
  <w:style w:type="paragraph" w:customStyle="1" w:styleId="StyleBoldJustifiedFirstline1cmBefore4ptAfter4">
    <w:name w:val="Style Bold Justified First line:  1 cm Before:  4 pt After:  4 ..."/>
    <w:basedOn w:val="Normal"/>
    <w:rsid w:val="007A28F5"/>
    <w:pPr>
      <w:spacing w:line="264" w:lineRule="auto"/>
      <w:ind w:firstLine="567"/>
    </w:pPr>
    <w:rPr>
      <w:rFonts w:eastAsia="Times New Roman"/>
      <w:b/>
      <w:bCs/>
      <w:szCs w:val="20"/>
    </w:rPr>
  </w:style>
  <w:style w:type="character" w:styleId="FootnoteReference">
    <w:name w:val="footnote reference"/>
    <w:aliases w:val="Footnote text,Ref,de nota al pie,Footnote,ftref,BearingPoint,16 Point,Superscript 6 Point,fr,Footnote Text1,f,(NECG) Footnote Reference,BVI fnr,footnote ref, BVI fnr"/>
    <w:rsid w:val="007A28F5"/>
    <w:rPr>
      <w:vertAlign w:val="superscript"/>
    </w:rPr>
  </w:style>
  <w:style w:type="character" w:customStyle="1" w:styleId="apple-converted-space">
    <w:name w:val="apple-converted-space"/>
    <w:basedOn w:val="DefaultParagraphFont"/>
    <w:rsid w:val="007A28F5"/>
  </w:style>
  <w:style w:type="character" w:styleId="Strong">
    <w:name w:val="Strong"/>
    <w:uiPriority w:val="22"/>
    <w:qFormat/>
    <w:rsid w:val="007A28F5"/>
    <w:rPr>
      <w:b/>
      <w:bCs/>
    </w:rPr>
  </w:style>
  <w:style w:type="character" w:styleId="Emphasis">
    <w:name w:val="Emphasis"/>
    <w:uiPriority w:val="20"/>
    <w:qFormat/>
    <w:rsid w:val="007A28F5"/>
    <w:rPr>
      <w:i/>
      <w:iCs/>
    </w:rPr>
  </w:style>
  <w:style w:type="paragraph" w:customStyle="1" w:styleId="Phan">
    <w:name w:val="Phan"/>
    <w:basedOn w:val="Normal"/>
    <w:rsid w:val="007A28F5"/>
    <w:pPr>
      <w:widowControl w:val="0"/>
      <w:tabs>
        <w:tab w:val="left" w:pos="90"/>
      </w:tabs>
      <w:spacing w:line="312" w:lineRule="auto"/>
      <w:jc w:val="center"/>
    </w:pPr>
    <w:rPr>
      <w:rFonts w:eastAsia="Times New Roman"/>
      <w:b/>
      <w:sz w:val="46"/>
      <w:szCs w:val="50"/>
    </w:rPr>
  </w:style>
  <w:style w:type="paragraph" w:customStyle="1" w:styleId="Tit1">
    <w:name w:val="Tit1"/>
    <w:basedOn w:val="Normal"/>
    <w:rsid w:val="007A28F5"/>
    <w:pPr>
      <w:spacing w:before="0"/>
      <w:jc w:val="center"/>
    </w:pPr>
    <w:rPr>
      <w:rFonts w:ascii="Arial" w:eastAsia="Times New Roman" w:hAnsi="Arial" w:cs="Arial"/>
      <w:b/>
      <w:bCs/>
      <w:sz w:val="34"/>
      <w:szCs w:val="28"/>
    </w:rPr>
  </w:style>
  <w:style w:type="paragraph" w:customStyle="1" w:styleId="heading4notitaliclinespacingmultiple12li">
    <w:name w:val="heading4notitaliclinespacingmultiple12li"/>
    <w:basedOn w:val="Normal"/>
    <w:rsid w:val="007A28F5"/>
    <w:pPr>
      <w:spacing w:before="100" w:beforeAutospacing="1" w:after="100" w:afterAutospacing="1"/>
      <w:jc w:val="left"/>
    </w:pPr>
    <w:rPr>
      <w:rFonts w:eastAsia="Times New Roman"/>
      <w:sz w:val="24"/>
      <w:szCs w:val="24"/>
    </w:rPr>
  </w:style>
  <w:style w:type="paragraph" w:customStyle="1" w:styleId="TIEUDE">
    <w:name w:val="TIEU DE"/>
    <w:basedOn w:val="Normal"/>
    <w:rsid w:val="007A28F5"/>
    <w:pPr>
      <w:spacing w:before="0" w:line="360" w:lineRule="auto"/>
      <w:jc w:val="center"/>
    </w:pPr>
    <w:rPr>
      <w:rFonts w:eastAsia="MS Mincho"/>
      <w:b/>
      <w:bCs/>
      <w:spacing w:val="-1"/>
      <w:sz w:val="32"/>
      <w:szCs w:val="32"/>
    </w:rPr>
  </w:style>
  <w:style w:type="paragraph" w:customStyle="1" w:styleId="CAP1">
    <w:name w:val="CAP 1"/>
    <w:basedOn w:val="Normal"/>
    <w:rsid w:val="007A28F5"/>
    <w:pPr>
      <w:widowControl w:val="0"/>
      <w:autoSpaceDE w:val="0"/>
      <w:autoSpaceDN w:val="0"/>
      <w:adjustRightInd w:val="0"/>
      <w:spacing w:before="0" w:line="360" w:lineRule="auto"/>
      <w:outlineLvl w:val="1"/>
    </w:pPr>
    <w:rPr>
      <w:rFonts w:eastAsia="MS Mincho"/>
      <w:b/>
      <w:bCs/>
      <w:szCs w:val="28"/>
    </w:rPr>
  </w:style>
  <w:style w:type="paragraph" w:customStyle="1" w:styleId="CHUONG">
    <w:name w:val="CHUONG"/>
    <w:basedOn w:val="TIEUDE"/>
    <w:rsid w:val="007A28F5"/>
    <w:rPr>
      <w:sz w:val="28"/>
      <w:szCs w:val="28"/>
    </w:rPr>
  </w:style>
  <w:style w:type="paragraph" w:styleId="TOC1">
    <w:name w:val="toc 1"/>
    <w:basedOn w:val="Normal"/>
    <w:next w:val="Normal"/>
    <w:autoRedefine/>
    <w:uiPriority w:val="39"/>
    <w:rsid w:val="007A28F5"/>
    <w:pPr>
      <w:jc w:val="left"/>
    </w:pPr>
    <w:rPr>
      <w:rFonts w:ascii="Calibri" w:hAnsi="Calibri"/>
      <w:b/>
      <w:bCs/>
      <w:i/>
      <w:iCs/>
      <w:sz w:val="24"/>
      <w:szCs w:val="24"/>
    </w:rPr>
  </w:style>
  <w:style w:type="paragraph" w:styleId="TOC2">
    <w:name w:val="toc 2"/>
    <w:basedOn w:val="Normal"/>
    <w:next w:val="Normal"/>
    <w:autoRedefine/>
    <w:uiPriority w:val="39"/>
    <w:rsid w:val="007A28F5"/>
    <w:pPr>
      <w:ind w:left="280"/>
      <w:jc w:val="left"/>
    </w:pPr>
    <w:rPr>
      <w:rFonts w:ascii="Calibri" w:hAnsi="Calibri"/>
      <w:b/>
      <w:bCs/>
      <w:sz w:val="22"/>
    </w:rPr>
  </w:style>
  <w:style w:type="paragraph" w:styleId="TOC4">
    <w:name w:val="toc 4"/>
    <w:basedOn w:val="Normal"/>
    <w:next w:val="Normal"/>
    <w:autoRedefine/>
    <w:uiPriority w:val="39"/>
    <w:rsid w:val="007A28F5"/>
    <w:pPr>
      <w:spacing w:before="0"/>
      <w:ind w:left="840"/>
      <w:jc w:val="left"/>
    </w:pPr>
    <w:rPr>
      <w:rFonts w:ascii="Calibri" w:hAnsi="Calibri"/>
      <w:sz w:val="20"/>
      <w:szCs w:val="20"/>
    </w:rPr>
  </w:style>
  <w:style w:type="paragraph" w:styleId="TOC5">
    <w:name w:val="toc 5"/>
    <w:basedOn w:val="Normal"/>
    <w:next w:val="Normal"/>
    <w:autoRedefine/>
    <w:uiPriority w:val="39"/>
    <w:rsid w:val="007A28F5"/>
    <w:pPr>
      <w:spacing w:before="0"/>
      <w:ind w:left="1120"/>
      <w:jc w:val="left"/>
    </w:pPr>
    <w:rPr>
      <w:rFonts w:ascii="Calibri" w:hAnsi="Calibri"/>
      <w:sz w:val="20"/>
      <w:szCs w:val="20"/>
    </w:rPr>
  </w:style>
  <w:style w:type="paragraph" w:styleId="TOC6">
    <w:name w:val="toc 6"/>
    <w:basedOn w:val="Normal"/>
    <w:next w:val="Normal"/>
    <w:autoRedefine/>
    <w:uiPriority w:val="39"/>
    <w:rsid w:val="007A28F5"/>
    <w:pPr>
      <w:spacing w:before="0"/>
      <w:ind w:left="1400"/>
      <w:jc w:val="left"/>
    </w:pPr>
    <w:rPr>
      <w:rFonts w:ascii="Calibri" w:hAnsi="Calibri"/>
      <w:sz w:val="20"/>
      <w:szCs w:val="20"/>
    </w:rPr>
  </w:style>
  <w:style w:type="paragraph" w:styleId="TOC7">
    <w:name w:val="toc 7"/>
    <w:basedOn w:val="Normal"/>
    <w:next w:val="Normal"/>
    <w:autoRedefine/>
    <w:uiPriority w:val="39"/>
    <w:rsid w:val="007A28F5"/>
    <w:pPr>
      <w:spacing w:before="0"/>
      <w:ind w:left="1680"/>
      <w:jc w:val="left"/>
    </w:pPr>
    <w:rPr>
      <w:rFonts w:ascii="Calibri" w:hAnsi="Calibri"/>
      <w:sz w:val="20"/>
      <w:szCs w:val="20"/>
    </w:rPr>
  </w:style>
  <w:style w:type="paragraph" w:styleId="TOC8">
    <w:name w:val="toc 8"/>
    <w:basedOn w:val="Normal"/>
    <w:next w:val="Normal"/>
    <w:autoRedefine/>
    <w:uiPriority w:val="39"/>
    <w:rsid w:val="007A28F5"/>
    <w:pPr>
      <w:spacing w:before="0"/>
      <w:ind w:left="1960"/>
      <w:jc w:val="left"/>
    </w:pPr>
    <w:rPr>
      <w:rFonts w:ascii="Calibri" w:hAnsi="Calibri"/>
      <w:sz w:val="20"/>
      <w:szCs w:val="20"/>
    </w:rPr>
  </w:style>
  <w:style w:type="paragraph" w:styleId="TOC9">
    <w:name w:val="toc 9"/>
    <w:basedOn w:val="Normal"/>
    <w:next w:val="Normal"/>
    <w:autoRedefine/>
    <w:uiPriority w:val="39"/>
    <w:rsid w:val="007A28F5"/>
    <w:pPr>
      <w:spacing w:before="0"/>
      <w:ind w:left="2240"/>
      <w:jc w:val="left"/>
    </w:pPr>
    <w:rPr>
      <w:rFonts w:ascii="Calibri" w:hAnsi="Calibri"/>
      <w:sz w:val="20"/>
      <w:szCs w:val="20"/>
    </w:rPr>
  </w:style>
  <w:style w:type="paragraph" w:customStyle="1" w:styleId="ft4">
    <w:name w:val="ft4"/>
    <w:basedOn w:val="Normal"/>
    <w:rsid w:val="007A28F5"/>
    <w:pPr>
      <w:spacing w:before="100" w:beforeAutospacing="1" w:after="100" w:afterAutospacing="1"/>
      <w:jc w:val="left"/>
    </w:pPr>
    <w:rPr>
      <w:rFonts w:eastAsia="Times New Roman"/>
      <w:sz w:val="24"/>
      <w:szCs w:val="24"/>
    </w:rPr>
  </w:style>
  <w:style w:type="paragraph" w:customStyle="1" w:styleId="ft5">
    <w:name w:val="ft5"/>
    <w:basedOn w:val="Normal"/>
    <w:rsid w:val="007A28F5"/>
    <w:pPr>
      <w:spacing w:before="100" w:beforeAutospacing="1" w:after="100" w:afterAutospacing="1"/>
      <w:jc w:val="left"/>
    </w:pPr>
    <w:rPr>
      <w:rFonts w:eastAsia="Times New Roman"/>
      <w:sz w:val="24"/>
      <w:szCs w:val="24"/>
    </w:rPr>
  </w:style>
  <w:style w:type="paragraph" w:customStyle="1" w:styleId="ft1">
    <w:name w:val="ft1"/>
    <w:basedOn w:val="Normal"/>
    <w:rsid w:val="007A28F5"/>
    <w:pPr>
      <w:spacing w:before="100" w:beforeAutospacing="1" w:after="100" w:afterAutospacing="1"/>
      <w:jc w:val="left"/>
    </w:pPr>
    <w:rPr>
      <w:rFonts w:eastAsia="Times New Roman"/>
      <w:sz w:val="24"/>
      <w:szCs w:val="24"/>
    </w:rPr>
  </w:style>
  <w:style w:type="paragraph" w:customStyle="1" w:styleId="ft3">
    <w:name w:val="ft3"/>
    <w:basedOn w:val="Normal"/>
    <w:rsid w:val="007A28F5"/>
    <w:pPr>
      <w:spacing w:before="100" w:beforeAutospacing="1" w:after="100" w:afterAutospacing="1"/>
      <w:jc w:val="left"/>
    </w:pPr>
    <w:rPr>
      <w:rFonts w:eastAsia="Times New Roman"/>
      <w:sz w:val="24"/>
      <w:szCs w:val="24"/>
    </w:rPr>
  </w:style>
  <w:style w:type="paragraph" w:customStyle="1" w:styleId="style22">
    <w:name w:val="style22"/>
    <w:basedOn w:val="Normal"/>
    <w:rsid w:val="007A28F5"/>
    <w:pPr>
      <w:spacing w:before="100" w:beforeAutospacing="1" w:after="100" w:afterAutospacing="1"/>
      <w:jc w:val="left"/>
    </w:pPr>
    <w:rPr>
      <w:rFonts w:eastAsia="Times New Roman"/>
      <w:sz w:val="24"/>
      <w:szCs w:val="24"/>
    </w:rPr>
  </w:style>
  <w:style w:type="paragraph" w:customStyle="1" w:styleId="clsnewssubject">
    <w:name w:val="cls_newssubject"/>
    <w:basedOn w:val="Normal"/>
    <w:rsid w:val="007A28F5"/>
    <w:pPr>
      <w:spacing w:before="100" w:beforeAutospacing="1" w:after="100" w:afterAutospacing="1"/>
      <w:jc w:val="left"/>
    </w:pPr>
    <w:rPr>
      <w:rFonts w:eastAsia="Times New Roman"/>
      <w:sz w:val="24"/>
      <w:szCs w:val="24"/>
    </w:rPr>
  </w:style>
  <w:style w:type="character" w:styleId="CommentReference">
    <w:name w:val="annotation reference"/>
    <w:rsid w:val="007A28F5"/>
    <w:rPr>
      <w:sz w:val="16"/>
      <w:szCs w:val="16"/>
    </w:rPr>
  </w:style>
  <w:style w:type="paragraph" w:styleId="CommentText">
    <w:name w:val="annotation text"/>
    <w:basedOn w:val="Normal"/>
    <w:link w:val="CommentTextChar"/>
    <w:uiPriority w:val="99"/>
    <w:rsid w:val="007A28F5"/>
    <w:pPr>
      <w:spacing w:before="0"/>
      <w:jc w:val="left"/>
    </w:pPr>
    <w:rPr>
      <w:rFonts w:ascii="Arial" w:eastAsia="Times New Roman" w:hAnsi="Arial"/>
      <w:color w:val="000000"/>
      <w:sz w:val="20"/>
      <w:szCs w:val="20"/>
    </w:rPr>
  </w:style>
  <w:style w:type="character" w:customStyle="1" w:styleId="CommentTextChar">
    <w:name w:val="Comment Text Char"/>
    <w:basedOn w:val="DefaultParagraphFont"/>
    <w:link w:val="CommentText"/>
    <w:uiPriority w:val="99"/>
    <w:rsid w:val="007A28F5"/>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rsid w:val="007A28F5"/>
    <w:rPr>
      <w:b/>
      <w:bCs/>
    </w:rPr>
  </w:style>
  <w:style w:type="character" w:customStyle="1" w:styleId="CommentSubjectChar">
    <w:name w:val="Comment Subject Char"/>
    <w:basedOn w:val="CommentTextChar"/>
    <w:link w:val="CommentSubject"/>
    <w:rsid w:val="007A28F5"/>
    <w:rPr>
      <w:rFonts w:ascii="Arial" w:eastAsia="Times New Roman" w:hAnsi="Arial" w:cs="Times New Roman"/>
      <w:b/>
      <w:bCs/>
      <w:color w:val="000000"/>
      <w:sz w:val="20"/>
      <w:szCs w:val="20"/>
    </w:rPr>
  </w:style>
  <w:style w:type="character" w:customStyle="1" w:styleId="ff6">
    <w:name w:val="ff6"/>
    <w:basedOn w:val="DefaultParagraphFont"/>
    <w:rsid w:val="007A28F5"/>
  </w:style>
  <w:style w:type="paragraph" w:customStyle="1" w:styleId="ft0">
    <w:name w:val="ft0"/>
    <w:basedOn w:val="Normal"/>
    <w:rsid w:val="007A28F5"/>
    <w:pPr>
      <w:spacing w:before="100" w:beforeAutospacing="1" w:after="100" w:afterAutospacing="1"/>
      <w:jc w:val="left"/>
    </w:pPr>
    <w:rPr>
      <w:rFonts w:eastAsia="Times New Roman"/>
      <w:sz w:val="24"/>
      <w:szCs w:val="24"/>
      <w:lang w:val="vi-VN" w:eastAsia="vi-VN"/>
    </w:rPr>
  </w:style>
  <w:style w:type="paragraph" w:customStyle="1" w:styleId="Char">
    <w:name w:val="Char"/>
    <w:basedOn w:val="Normal"/>
    <w:rsid w:val="007A28F5"/>
    <w:pPr>
      <w:spacing w:before="0" w:after="160" w:line="240" w:lineRule="exact"/>
      <w:jc w:val="left"/>
    </w:pPr>
    <w:rPr>
      <w:rFonts w:ascii="Verdana" w:eastAsia="Times New Roman"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7A28F5"/>
    <w:pPr>
      <w:spacing w:before="0" w:after="160" w:line="240" w:lineRule="exact"/>
      <w:jc w:val="left"/>
    </w:pPr>
    <w:rPr>
      <w:rFonts w:ascii="Verdana" w:eastAsia="Times New Roman" w:hAnsi="Verdana" w:cs="Angsana New"/>
      <w:sz w:val="20"/>
      <w:szCs w:val="20"/>
      <w:lang w:val="en-GB"/>
    </w:rPr>
  </w:style>
  <w:style w:type="paragraph" w:customStyle="1" w:styleId="titViet">
    <w:name w:val="tit Viet"/>
    <w:basedOn w:val="Normal"/>
    <w:link w:val="titVietChar"/>
    <w:rsid w:val="007A28F5"/>
    <w:pPr>
      <w:spacing w:before="0"/>
      <w:jc w:val="left"/>
    </w:pPr>
    <w:rPr>
      <w:rFonts w:ascii="Arial" w:eastAsia="Times New Roman" w:hAnsi="Arial"/>
      <w:b/>
      <w:bCs/>
      <w:sz w:val="23"/>
      <w:szCs w:val="24"/>
    </w:rPr>
  </w:style>
  <w:style w:type="character" w:customStyle="1" w:styleId="titVietChar">
    <w:name w:val="tit Viet Char"/>
    <w:link w:val="titViet"/>
    <w:rsid w:val="007A28F5"/>
    <w:rPr>
      <w:rFonts w:ascii="Arial" w:eastAsia="Times New Roman" w:hAnsi="Arial" w:cs="Times New Roman"/>
      <w:b/>
      <w:bCs/>
      <w:sz w:val="23"/>
      <w:szCs w:val="24"/>
    </w:rPr>
  </w:style>
  <w:style w:type="paragraph" w:customStyle="1" w:styleId="titAnh">
    <w:name w:val="tit Anh"/>
    <w:basedOn w:val="Normal"/>
    <w:rsid w:val="007A28F5"/>
    <w:pPr>
      <w:spacing w:before="20" w:after="240"/>
      <w:jc w:val="left"/>
    </w:pPr>
    <w:rPr>
      <w:rFonts w:ascii="Arial" w:eastAsia="Times New Roman" w:hAnsi="Arial" w:cs="Arial"/>
      <w:b/>
      <w:bCs/>
      <w:i/>
      <w:iCs/>
      <w:sz w:val="23"/>
      <w:szCs w:val="24"/>
    </w:rPr>
  </w:style>
  <w:style w:type="paragraph" w:customStyle="1" w:styleId="pcaption">
    <w:name w:val="pcaption"/>
    <w:basedOn w:val="Normal"/>
    <w:rsid w:val="007A28F5"/>
    <w:pPr>
      <w:spacing w:before="100" w:beforeAutospacing="1" w:after="100" w:afterAutospacing="1"/>
      <w:jc w:val="left"/>
    </w:pPr>
    <w:rPr>
      <w:rFonts w:eastAsia="Times New Roman"/>
      <w:sz w:val="24"/>
      <w:szCs w:val="24"/>
    </w:rPr>
  </w:style>
  <w:style w:type="paragraph" w:customStyle="1" w:styleId="ST1">
    <w:name w:val="ST1"/>
    <w:basedOn w:val="TIEUDE"/>
    <w:qFormat/>
    <w:rsid w:val="007A28F5"/>
    <w:pPr>
      <w:ind w:firstLine="567"/>
      <w:outlineLvl w:val="1"/>
    </w:pPr>
    <w:rPr>
      <w:color w:val="0070C0"/>
      <w:sz w:val="28"/>
      <w:szCs w:val="28"/>
      <w:lang w:val="pl-PL"/>
    </w:rPr>
  </w:style>
  <w:style w:type="paragraph" w:customStyle="1" w:styleId="ST2">
    <w:name w:val="ST2"/>
    <w:basedOn w:val="CHUONG"/>
    <w:qFormat/>
    <w:rsid w:val="007A28F5"/>
    <w:pPr>
      <w:ind w:firstLine="567"/>
      <w:outlineLvl w:val="0"/>
    </w:pPr>
    <w:rPr>
      <w:color w:val="0070C0"/>
      <w:lang w:val="pl-PL"/>
    </w:rPr>
  </w:style>
  <w:style w:type="paragraph" w:customStyle="1" w:styleId="ST3">
    <w:name w:val="ST3"/>
    <w:basedOn w:val="CAP1"/>
    <w:qFormat/>
    <w:rsid w:val="007A28F5"/>
    <w:pPr>
      <w:ind w:firstLine="567"/>
      <w:outlineLvl w:val="2"/>
    </w:pPr>
    <w:rPr>
      <w:color w:val="0070C0"/>
      <w:spacing w:val="-2"/>
      <w:lang w:val="pl-PL"/>
    </w:rPr>
  </w:style>
  <w:style w:type="paragraph" w:customStyle="1" w:styleId="ST4">
    <w:name w:val="ST4"/>
    <w:basedOn w:val="CAP2"/>
    <w:qFormat/>
    <w:rsid w:val="007A28F5"/>
    <w:pPr>
      <w:outlineLvl w:val="3"/>
    </w:pPr>
    <w:rPr>
      <w:color w:val="0070C0"/>
      <w:lang w:val="pl-PL"/>
    </w:rPr>
  </w:style>
  <w:style w:type="paragraph" w:customStyle="1" w:styleId="001">
    <w:name w:val="001"/>
    <w:basedOn w:val="NormalWeb"/>
    <w:qFormat/>
    <w:rsid w:val="007A28F5"/>
    <w:pPr>
      <w:shd w:val="clear" w:color="auto" w:fill="FFFFFF"/>
      <w:spacing w:line="360" w:lineRule="auto"/>
      <w:jc w:val="center"/>
    </w:pPr>
    <w:rPr>
      <w:rFonts w:ascii="Times New Roman" w:eastAsia="MS Mincho" w:hAnsi="Times New Roman" w:cs="Times New Roman"/>
      <w:b/>
      <w:bCs/>
      <w:sz w:val="26"/>
      <w:szCs w:val="26"/>
      <w:lang w:val="pl-PL"/>
    </w:rPr>
  </w:style>
  <w:style w:type="paragraph" w:customStyle="1" w:styleId="002">
    <w:name w:val="002"/>
    <w:basedOn w:val="Normal"/>
    <w:qFormat/>
    <w:rsid w:val="007A28F5"/>
    <w:pPr>
      <w:spacing w:before="0" w:line="360" w:lineRule="auto"/>
      <w:jc w:val="center"/>
    </w:pPr>
    <w:rPr>
      <w:rFonts w:eastAsia="MS Mincho"/>
      <w:b/>
      <w:sz w:val="26"/>
      <w:szCs w:val="26"/>
    </w:rPr>
  </w:style>
  <w:style w:type="paragraph" w:customStyle="1" w:styleId="Para">
    <w:name w:val="Para"/>
    <w:basedOn w:val="Normal"/>
    <w:rsid w:val="007A28F5"/>
    <w:pPr>
      <w:widowControl w:val="0"/>
      <w:spacing w:before="80" w:line="247" w:lineRule="auto"/>
      <w:ind w:firstLine="720"/>
    </w:pPr>
    <w:rPr>
      <w:rFonts w:eastAsia="Times New Roman" w:cs="Arial"/>
      <w:szCs w:val="24"/>
    </w:rPr>
  </w:style>
  <w:style w:type="paragraph" w:styleId="NoSpacing">
    <w:name w:val="No Spacing"/>
    <w:uiPriority w:val="1"/>
    <w:qFormat/>
    <w:rsid w:val="007A28F5"/>
    <w:pPr>
      <w:spacing w:after="0" w:line="240" w:lineRule="auto"/>
      <w:jc w:val="both"/>
    </w:pPr>
    <w:rPr>
      <w:rFonts w:eastAsia="Calibri" w:cs="Times New Roman"/>
    </w:rPr>
  </w:style>
  <w:style w:type="character" w:customStyle="1" w:styleId="Bodytext12pt">
    <w:name w:val="Body text + 12 pt"/>
    <w:rsid w:val="007A28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
    <w:name w:val="Body Text1"/>
    <w:rsid w:val="007A28F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0pt">
    <w:name w:val="Body text + 10 pt"/>
    <w:aliases w:val="Bold"/>
    <w:rsid w:val="007A28F5"/>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paragraph" w:customStyle="1" w:styleId="m-6468910561559998852gmail-st4">
    <w:name w:val="m_-6468910561559998852gmail-st4"/>
    <w:basedOn w:val="Normal"/>
    <w:rsid w:val="007A28F5"/>
    <w:pPr>
      <w:spacing w:before="100" w:beforeAutospacing="1" w:after="100" w:afterAutospacing="1"/>
      <w:jc w:val="left"/>
    </w:pPr>
    <w:rPr>
      <w:rFonts w:eastAsia="Times New Roman"/>
      <w:sz w:val="24"/>
      <w:szCs w:val="24"/>
    </w:rPr>
  </w:style>
  <w:style w:type="paragraph" w:styleId="Revision">
    <w:name w:val="Revision"/>
    <w:hidden/>
    <w:uiPriority w:val="99"/>
    <w:semiHidden/>
    <w:rsid w:val="007A28F5"/>
    <w:pPr>
      <w:spacing w:after="0" w:line="240" w:lineRule="auto"/>
    </w:pPr>
    <w:rPr>
      <w:rFonts w:eastAsia="Calibri" w:cs="Times New Roman"/>
    </w:rPr>
  </w:style>
  <w:style w:type="paragraph" w:styleId="TOCHeading">
    <w:name w:val="TOC Heading"/>
    <w:basedOn w:val="Heading1"/>
    <w:next w:val="Normal"/>
    <w:uiPriority w:val="39"/>
    <w:semiHidden/>
    <w:unhideWhenUsed/>
    <w:qFormat/>
    <w:rsid w:val="007A28F5"/>
    <w:pPr>
      <w:keepLines/>
      <w:spacing w:before="480" w:after="0" w:line="276" w:lineRule="auto"/>
      <w:outlineLvl w:val="9"/>
    </w:pPr>
    <w:rPr>
      <w:rFonts w:ascii="Cambria" w:eastAsia="Times New Roman" w:hAnsi="Cambria"/>
      <w:color w:val="365F91"/>
      <w:kern w:val="0"/>
      <w:szCs w:val="28"/>
    </w:rPr>
  </w:style>
  <w:style w:type="character" w:customStyle="1" w:styleId="m2091546759492561323s1">
    <w:name w:val="m_2091546759492561323s1"/>
    <w:basedOn w:val="DefaultParagraphFont"/>
    <w:rsid w:val="007A28F5"/>
  </w:style>
  <w:style w:type="table" w:styleId="TableGrid">
    <w:name w:val="Table Grid"/>
    <w:basedOn w:val="TableNormal"/>
    <w:rsid w:val="007A28F5"/>
    <w:pPr>
      <w:spacing w:after="0" w:line="240" w:lineRule="auto"/>
    </w:pPr>
    <w:rPr>
      <w:rFonts w:eastAsia="Calibri"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962">
      <w:bodyDiv w:val="1"/>
      <w:marLeft w:val="0"/>
      <w:marRight w:val="0"/>
      <w:marTop w:val="0"/>
      <w:marBottom w:val="0"/>
      <w:divBdr>
        <w:top w:val="none" w:sz="0" w:space="0" w:color="auto"/>
        <w:left w:val="none" w:sz="0" w:space="0" w:color="auto"/>
        <w:bottom w:val="none" w:sz="0" w:space="0" w:color="auto"/>
        <w:right w:val="none" w:sz="0" w:space="0" w:color="auto"/>
      </w:divBdr>
    </w:div>
    <w:div w:id="99224117">
      <w:bodyDiv w:val="1"/>
      <w:marLeft w:val="0"/>
      <w:marRight w:val="0"/>
      <w:marTop w:val="0"/>
      <w:marBottom w:val="0"/>
      <w:divBdr>
        <w:top w:val="none" w:sz="0" w:space="0" w:color="auto"/>
        <w:left w:val="none" w:sz="0" w:space="0" w:color="auto"/>
        <w:bottom w:val="none" w:sz="0" w:space="0" w:color="auto"/>
        <w:right w:val="none" w:sz="0" w:space="0" w:color="auto"/>
      </w:divBdr>
    </w:div>
    <w:div w:id="920794047">
      <w:bodyDiv w:val="1"/>
      <w:marLeft w:val="0"/>
      <w:marRight w:val="0"/>
      <w:marTop w:val="0"/>
      <w:marBottom w:val="0"/>
      <w:divBdr>
        <w:top w:val="none" w:sz="0" w:space="0" w:color="auto"/>
        <w:left w:val="none" w:sz="0" w:space="0" w:color="auto"/>
        <w:bottom w:val="none" w:sz="0" w:space="0" w:color="auto"/>
        <w:right w:val="none" w:sz="0" w:space="0" w:color="auto"/>
      </w:divBdr>
    </w:div>
    <w:div w:id="952517900">
      <w:bodyDiv w:val="1"/>
      <w:marLeft w:val="0"/>
      <w:marRight w:val="0"/>
      <w:marTop w:val="0"/>
      <w:marBottom w:val="0"/>
      <w:divBdr>
        <w:top w:val="none" w:sz="0" w:space="0" w:color="auto"/>
        <w:left w:val="none" w:sz="0" w:space="0" w:color="auto"/>
        <w:bottom w:val="none" w:sz="0" w:space="0" w:color="auto"/>
        <w:right w:val="none" w:sz="0" w:space="0" w:color="auto"/>
      </w:divBdr>
    </w:div>
    <w:div w:id="963384276">
      <w:bodyDiv w:val="1"/>
      <w:marLeft w:val="0"/>
      <w:marRight w:val="0"/>
      <w:marTop w:val="0"/>
      <w:marBottom w:val="0"/>
      <w:divBdr>
        <w:top w:val="none" w:sz="0" w:space="0" w:color="auto"/>
        <w:left w:val="none" w:sz="0" w:space="0" w:color="auto"/>
        <w:bottom w:val="none" w:sz="0" w:space="0" w:color="auto"/>
        <w:right w:val="none" w:sz="0" w:space="0" w:color="auto"/>
      </w:divBdr>
    </w:div>
    <w:div w:id="1715887227">
      <w:bodyDiv w:val="1"/>
      <w:marLeft w:val="0"/>
      <w:marRight w:val="0"/>
      <w:marTop w:val="0"/>
      <w:marBottom w:val="0"/>
      <w:divBdr>
        <w:top w:val="none" w:sz="0" w:space="0" w:color="auto"/>
        <w:left w:val="none" w:sz="0" w:space="0" w:color="auto"/>
        <w:bottom w:val="none" w:sz="0" w:space="0" w:color="auto"/>
        <w:right w:val="none" w:sz="0" w:space="0" w:color="auto"/>
      </w:divBdr>
    </w:div>
    <w:div w:id="1811970260">
      <w:bodyDiv w:val="1"/>
      <w:marLeft w:val="0"/>
      <w:marRight w:val="0"/>
      <w:marTop w:val="0"/>
      <w:marBottom w:val="0"/>
      <w:divBdr>
        <w:top w:val="none" w:sz="0" w:space="0" w:color="auto"/>
        <w:left w:val="none" w:sz="0" w:space="0" w:color="auto"/>
        <w:bottom w:val="none" w:sz="0" w:space="0" w:color="auto"/>
        <w:right w:val="none" w:sz="0" w:space="0" w:color="auto"/>
      </w:divBdr>
    </w:div>
    <w:div w:id="18260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826D-667D-472C-9971-71D690A8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99</cp:revision>
  <cp:lastPrinted>2019-02-26T03:37:00Z</cp:lastPrinted>
  <dcterms:created xsi:type="dcterms:W3CDTF">2019-02-22T01:08:00Z</dcterms:created>
  <dcterms:modified xsi:type="dcterms:W3CDTF">2019-02-26T10:17:00Z</dcterms:modified>
</cp:coreProperties>
</file>